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1"/>
        <w:gridCol w:w="7766"/>
        <w:gridCol w:w="28"/>
        <w:gridCol w:w="1814"/>
      </w:tblGrid>
      <w:tr w:rsidR="00D753DF" w:rsidRPr="00FB745E" w:rsidTr="00594FF5">
        <w:trPr>
          <w:trHeight w:val="140"/>
        </w:trPr>
        <w:tc>
          <w:tcPr>
            <w:tcW w:w="882" w:type="dxa"/>
            <w:gridSpan w:val="2"/>
            <w:shd w:val="clear" w:color="auto" w:fill="BFBFBF"/>
          </w:tcPr>
          <w:p w:rsidR="00D753DF" w:rsidRPr="00BE3195" w:rsidRDefault="00D753DF" w:rsidP="00143AB1">
            <w:pPr>
              <w:jc w:val="center"/>
              <w:rPr>
                <w:rFonts w:asciiTheme="minorHAnsi" w:hAnsiTheme="minorHAnsi" w:cs="Calibri"/>
                <w:b/>
                <w:sz w:val="22"/>
                <w:szCs w:val="22"/>
              </w:rPr>
            </w:pPr>
            <w:r w:rsidRPr="00FB745E">
              <w:rPr>
                <w:rFonts w:asciiTheme="minorHAnsi" w:hAnsiTheme="minorHAnsi" w:cs="Calibri"/>
                <w:b/>
                <w:sz w:val="22"/>
                <w:szCs w:val="22"/>
              </w:rPr>
              <w:t>Item No</w:t>
            </w:r>
          </w:p>
        </w:tc>
        <w:tc>
          <w:tcPr>
            <w:tcW w:w="9608" w:type="dxa"/>
            <w:gridSpan w:val="3"/>
            <w:shd w:val="clear" w:color="auto" w:fill="BFBFBF"/>
            <w:vAlign w:val="bottom"/>
          </w:tcPr>
          <w:p w:rsidR="00D753DF" w:rsidRPr="002F2BE6" w:rsidRDefault="00D753DF" w:rsidP="00143AB1">
            <w:pPr>
              <w:jc w:val="center"/>
              <w:rPr>
                <w:rFonts w:asciiTheme="minorHAnsi" w:hAnsiTheme="minorHAnsi" w:cs="Calibri"/>
                <w:b/>
                <w:sz w:val="22"/>
                <w:szCs w:val="22"/>
              </w:rPr>
            </w:pPr>
            <w:r>
              <w:rPr>
                <w:rFonts w:asciiTheme="minorHAnsi" w:hAnsiTheme="minorHAnsi" w:cs="Calibri"/>
                <w:b/>
                <w:sz w:val="22"/>
                <w:szCs w:val="22"/>
              </w:rPr>
              <w:t xml:space="preserve">Action Notes </w:t>
            </w:r>
            <w:r w:rsidR="00056514">
              <w:rPr>
                <w:rFonts w:asciiTheme="minorHAnsi" w:hAnsiTheme="minorHAnsi" w:cs="Calibri"/>
                <w:b/>
                <w:sz w:val="22"/>
                <w:szCs w:val="22"/>
              </w:rPr>
              <w:t xml:space="preserve">- </w:t>
            </w:r>
            <w:r w:rsidR="00056514" w:rsidRPr="002F2BE6">
              <w:rPr>
                <w:rFonts w:asciiTheme="minorHAnsi" w:hAnsiTheme="minorHAnsi" w:cs="Calibri"/>
                <w:b/>
                <w:sz w:val="22"/>
                <w:szCs w:val="22"/>
              </w:rPr>
              <w:t>DRAFT</w:t>
            </w:r>
          </w:p>
          <w:p w:rsidR="00832D2C" w:rsidRDefault="00D753DF" w:rsidP="00143AB1">
            <w:pPr>
              <w:jc w:val="center"/>
              <w:rPr>
                <w:rFonts w:asciiTheme="minorHAnsi" w:hAnsiTheme="minorHAnsi" w:cs="Calibri"/>
                <w:b/>
                <w:sz w:val="22"/>
                <w:szCs w:val="22"/>
              </w:rPr>
            </w:pPr>
            <w:r w:rsidRPr="00FB745E">
              <w:rPr>
                <w:rFonts w:asciiTheme="minorHAnsi" w:hAnsiTheme="minorHAnsi" w:cs="Calibri"/>
                <w:b/>
                <w:sz w:val="22"/>
                <w:szCs w:val="22"/>
              </w:rPr>
              <w:t>NATIONAL CRITICAL CARE NETWORKS</w:t>
            </w:r>
            <w:r w:rsidR="00832D2C">
              <w:rPr>
                <w:rFonts w:asciiTheme="minorHAnsi" w:hAnsiTheme="minorHAnsi" w:cs="Calibri"/>
                <w:b/>
                <w:sz w:val="22"/>
                <w:szCs w:val="22"/>
              </w:rPr>
              <w:t xml:space="preserve"> MEETING</w:t>
            </w:r>
          </w:p>
          <w:p w:rsidR="00D753DF" w:rsidRDefault="00832D2C" w:rsidP="00143AB1">
            <w:pPr>
              <w:jc w:val="center"/>
              <w:rPr>
                <w:rFonts w:asciiTheme="minorHAnsi" w:hAnsiTheme="minorHAnsi" w:cs="Calibri"/>
                <w:b/>
                <w:sz w:val="22"/>
                <w:szCs w:val="22"/>
              </w:rPr>
            </w:pPr>
            <w:r>
              <w:rPr>
                <w:rFonts w:asciiTheme="minorHAnsi" w:hAnsiTheme="minorHAnsi" w:cs="Calibri"/>
                <w:b/>
                <w:sz w:val="22"/>
                <w:szCs w:val="22"/>
              </w:rPr>
              <w:t>DI</w:t>
            </w:r>
            <w:r w:rsidR="00D753DF" w:rsidRPr="00FB745E">
              <w:rPr>
                <w:rFonts w:asciiTheme="minorHAnsi" w:hAnsiTheme="minorHAnsi" w:cs="Calibri"/>
                <w:b/>
                <w:sz w:val="22"/>
                <w:szCs w:val="22"/>
              </w:rPr>
              <w:t>RECTORS</w:t>
            </w:r>
            <w:r w:rsidR="007B72AB">
              <w:rPr>
                <w:rFonts w:asciiTheme="minorHAnsi" w:hAnsiTheme="minorHAnsi" w:cs="Calibri"/>
                <w:b/>
                <w:sz w:val="22"/>
                <w:szCs w:val="22"/>
              </w:rPr>
              <w:t xml:space="preserve">, </w:t>
            </w:r>
            <w:r w:rsidR="00A34770">
              <w:rPr>
                <w:rFonts w:asciiTheme="minorHAnsi" w:hAnsiTheme="minorHAnsi" w:cs="Calibri"/>
                <w:b/>
                <w:sz w:val="22"/>
                <w:szCs w:val="22"/>
              </w:rPr>
              <w:t>MANAGERS</w:t>
            </w:r>
            <w:r w:rsidR="001E1B5B">
              <w:rPr>
                <w:rFonts w:asciiTheme="minorHAnsi" w:hAnsiTheme="minorHAnsi" w:cs="Calibri"/>
                <w:b/>
                <w:sz w:val="22"/>
                <w:szCs w:val="22"/>
              </w:rPr>
              <w:t xml:space="preserve"> and </w:t>
            </w:r>
            <w:r w:rsidR="007B72AB">
              <w:rPr>
                <w:rFonts w:asciiTheme="minorHAnsi" w:hAnsiTheme="minorHAnsi" w:cs="Calibri"/>
                <w:b/>
                <w:sz w:val="22"/>
                <w:szCs w:val="22"/>
              </w:rPr>
              <w:t>MEDICAL LEADS</w:t>
            </w:r>
          </w:p>
          <w:p w:rsidR="00832D2C" w:rsidRDefault="001E1B5B" w:rsidP="00832D2C">
            <w:pPr>
              <w:jc w:val="center"/>
              <w:rPr>
                <w:rFonts w:asciiTheme="minorHAnsi" w:hAnsiTheme="minorHAnsi" w:cs="Calibri"/>
                <w:b/>
                <w:sz w:val="22"/>
                <w:szCs w:val="22"/>
              </w:rPr>
            </w:pPr>
            <w:r>
              <w:rPr>
                <w:rFonts w:asciiTheme="minorHAnsi" w:hAnsiTheme="minorHAnsi" w:cs="Calibri"/>
                <w:b/>
                <w:sz w:val="22"/>
                <w:szCs w:val="22"/>
              </w:rPr>
              <w:t>Friday 11</w:t>
            </w:r>
            <w:r w:rsidR="002722AE" w:rsidRPr="002722AE">
              <w:rPr>
                <w:rFonts w:asciiTheme="minorHAnsi" w:hAnsiTheme="minorHAnsi" w:cs="Calibri"/>
                <w:b/>
                <w:sz w:val="22"/>
                <w:szCs w:val="22"/>
                <w:vertAlign w:val="superscript"/>
              </w:rPr>
              <w:t>th</w:t>
            </w:r>
            <w:r>
              <w:rPr>
                <w:rFonts w:asciiTheme="minorHAnsi" w:hAnsiTheme="minorHAnsi" w:cs="Calibri"/>
                <w:b/>
                <w:sz w:val="22"/>
                <w:szCs w:val="22"/>
              </w:rPr>
              <w:t xml:space="preserve"> October</w:t>
            </w:r>
            <w:r w:rsidR="002722AE">
              <w:rPr>
                <w:rFonts w:asciiTheme="minorHAnsi" w:hAnsiTheme="minorHAnsi" w:cs="Calibri"/>
                <w:b/>
                <w:sz w:val="22"/>
                <w:szCs w:val="22"/>
              </w:rPr>
              <w:t xml:space="preserve"> 2018</w:t>
            </w:r>
          </w:p>
          <w:p w:rsidR="00D753DF" w:rsidRPr="00BE3195" w:rsidRDefault="00832D2C" w:rsidP="00832D2C">
            <w:pPr>
              <w:jc w:val="center"/>
              <w:rPr>
                <w:rFonts w:asciiTheme="minorHAnsi" w:hAnsiTheme="minorHAnsi" w:cs="Calibri"/>
                <w:b/>
                <w:sz w:val="22"/>
                <w:szCs w:val="22"/>
              </w:rPr>
            </w:pPr>
            <w:r>
              <w:rPr>
                <w:rFonts w:asciiTheme="minorHAnsi" w:hAnsiTheme="minorHAnsi" w:cs="Calibri"/>
                <w:b/>
                <w:sz w:val="22"/>
                <w:szCs w:val="22"/>
              </w:rPr>
              <w:t>Venue – 15 Marylebone Road, NW1 5JD</w:t>
            </w:r>
            <w:r w:rsidR="00D753DF">
              <w:rPr>
                <w:rFonts w:asciiTheme="minorHAnsi" w:hAnsiTheme="minorHAnsi" w:cs="Calibri"/>
                <w:b/>
                <w:sz w:val="22"/>
                <w:szCs w:val="22"/>
              </w:rPr>
              <w:t xml:space="preserve"> </w:t>
            </w:r>
          </w:p>
        </w:tc>
      </w:tr>
      <w:tr w:rsidR="00D753DF" w:rsidRPr="00BE3195" w:rsidTr="00594FF5">
        <w:trPr>
          <w:trHeight w:val="140"/>
        </w:trPr>
        <w:tc>
          <w:tcPr>
            <w:tcW w:w="882" w:type="dxa"/>
            <w:gridSpan w:val="2"/>
            <w:shd w:val="clear" w:color="auto" w:fill="D9D9D9"/>
          </w:tcPr>
          <w:p w:rsidR="00D753DF" w:rsidRPr="00BE3195" w:rsidRDefault="00D753DF" w:rsidP="00143AB1">
            <w:pPr>
              <w:jc w:val="center"/>
              <w:rPr>
                <w:rFonts w:asciiTheme="minorHAnsi" w:hAnsiTheme="minorHAnsi" w:cs="Calibri"/>
                <w:b/>
                <w:sz w:val="22"/>
                <w:szCs w:val="22"/>
              </w:rPr>
            </w:pPr>
          </w:p>
        </w:tc>
        <w:tc>
          <w:tcPr>
            <w:tcW w:w="9608" w:type="dxa"/>
            <w:gridSpan w:val="3"/>
            <w:shd w:val="clear" w:color="auto" w:fill="D9D9D9"/>
            <w:vAlign w:val="bottom"/>
          </w:tcPr>
          <w:p w:rsidR="00D753DF" w:rsidRPr="00BE3195" w:rsidRDefault="00D753DF" w:rsidP="006C5C93">
            <w:pPr>
              <w:rPr>
                <w:rFonts w:asciiTheme="minorHAnsi" w:hAnsiTheme="minorHAnsi" w:cs="Calibri"/>
                <w:b/>
                <w:sz w:val="22"/>
                <w:szCs w:val="22"/>
              </w:rPr>
            </w:pPr>
            <w:r>
              <w:rPr>
                <w:rFonts w:asciiTheme="minorHAnsi" w:hAnsiTheme="minorHAnsi" w:cs="Calibri"/>
                <w:b/>
                <w:sz w:val="22"/>
                <w:szCs w:val="22"/>
              </w:rPr>
              <w:t>Present</w:t>
            </w:r>
            <w:r w:rsidR="0027700B">
              <w:rPr>
                <w:rFonts w:asciiTheme="minorHAnsi" w:hAnsiTheme="minorHAnsi" w:cs="Calibri"/>
                <w:b/>
                <w:sz w:val="22"/>
                <w:szCs w:val="22"/>
              </w:rPr>
              <w:t xml:space="preserve">   </w:t>
            </w:r>
          </w:p>
        </w:tc>
      </w:tr>
      <w:tr w:rsidR="00832D2C" w:rsidRPr="00832D2C" w:rsidTr="00594FF5">
        <w:trPr>
          <w:trHeight w:val="140"/>
        </w:trPr>
        <w:tc>
          <w:tcPr>
            <w:tcW w:w="10490" w:type="dxa"/>
            <w:gridSpan w:val="5"/>
            <w:shd w:val="clear" w:color="auto" w:fill="FFFFFF"/>
          </w:tcPr>
          <w:p w:rsidR="001F1312" w:rsidRDefault="00D753DF" w:rsidP="00E578A1">
            <w:pPr>
              <w:jc w:val="both"/>
              <w:rPr>
                <w:rFonts w:asciiTheme="minorHAnsi" w:hAnsiTheme="minorHAnsi" w:cs="Calibri"/>
                <w:sz w:val="22"/>
                <w:szCs w:val="22"/>
              </w:rPr>
            </w:pPr>
            <w:r w:rsidRPr="001764FD">
              <w:rPr>
                <w:rFonts w:asciiTheme="minorHAnsi" w:hAnsiTheme="minorHAnsi"/>
                <w:sz w:val="22"/>
                <w:szCs w:val="22"/>
              </w:rPr>
              <w:t>Sue Shepherd (SS, Co-Chair), Angela Walsh (AW, Co-Chair),</w:t>
            </w:r>
            <w:r w:rsidRPr="00832D2C">
              <w:rPr>
                <w:rFonts w:asciiTheme="minorHAnsi" w:hAnsiTheme="minorHAnsi"/>
                <w:color w:val="FF0000"/>
                <w:sz w:val="22"/>
                <w:szCs w:val="22"/>
              </w:rPr>
              <w:t xml:space="preserve"> </w:t>
            </w:r>
            <w:r w:rsidRPr="001764FD">
              <w:rPr>
                <w:rFonts w:asciiTheme="minorHAnsi" w:hAnsiTheme="minorHAnsi"/>
                <w:sz w:val="22"/>
                <w:szCs w:val="22"/>
              </w:rPr>
              <w:t>Andrea Baldwin (ABa),</w:t>
            </w:r>
            <w:r w:rsidR="002722AE" w:rsidRPr="002722AE">
              <w:rPr>
                <w:rFonts w:asciiTheme="minorHAnsi" w:hAnsiTheme="minorHAnsi" w:cs="Calibri"/>
                <w:sz w:val="22"/>
                <w:szCs w:val="22"/>
              </w:rPr>
              <w:t xml:space="preserve"> </w:t>
            </w:r>
            <w:r w:rsidR="002722AE" w:rsidRPr="002722AE">
              <w:rPr>
                <w:rFonts w:asciiTheme="minorHAnsi" w:hAnsiTheme="minorHAnsi"/>
                <w:sz w:val="22"/>
                <w:szCs w:val="22"/>
              </w:rPr>
              <w:t>Sarah Clarke</w:t>
            </w:r>
            <w:r w:rsidR="002722AE">
              <w:rPr>
                <w:rFonts w:asciiTheme="minorHAnsi" w:hAnsiTheme="minorHAnsi"/>
                <w:sz w:val="22"/>
                <w:szCs w:val="22"/>
              </w:rPr>
              <w:t xml:space="preserve"> (SC)</w:t>
            </w:r>
            <w:r w:rsidR="002722AE" w:rsidRPr="002722AE">
              <w:rPr>
                <w:rFonts w:asciiTheme="minorHAnsi" w:hAnsiTheme="minorHAnsi"/>
                <w:sz w:val="22"/>
                <w:szCs w:val="22"/>
              </w:rPr>
              <w:t xml:space="preserve">, </w:t>
            </w:r>
            <w:r w:rsidRPr="001764FD">
              <w:rPr>
                <w:rFonts w:asciiTheme="minorHAnsi" w:hAnsiTheme="minorHAnsi"/>
                <w:sz w:val="22"/>
                <w:szCs w:val="22"/>
              </w:rPr>
              <w:t xml:space="preserve"> </w:t>
            </w:r>
            <w:r w:rsidR="00DC4C5C">
              <w:rPr>
                <w:rFonts w:asciiTheme="minorHAnsi" w:hAnsiTheme="minorHAnsi" w:cs="Calibri"/>
                <w:sz w:val="22"/>
                <w:szCs w:val="22"/>
              </w:rPr>
              <w:t xml:space="preserve">Andrea Berry (AB), </w:t>
            </w:r>
            <w:r w:rsidRPr="002F2BE6">
              <w:rPr>
                <w:rFonts w:asciiTheme="minorHAnsi" w:hAnsiTheme="minorHAnsi"/>
                <w:sz w:val="22"/>
                <w:szCs w:val="22"/>
              </w:rPr>
              <w:t>Graham Brant (GB),</w:t>
            </w:r>
            <w:r w:rsidR="00CA32F3" w:rsidRPr="001764FD">
              <w:rPr>
                <w:rFonts w:asciiTheme="minorHAnsi" w:hAnsiTheme="minorHAnsi" w:cs="Calibri"/>
                <w:sz w:val="22"/>
                <w:szCs w:val="22"/>
              </w:rPr>
              <w:t xml:space="preserve">  </w:t>
            </w:r>
            <w:r w:rsidR="00CA32F3" w:rsidRPr="002F2BE6">
              <w:rPr>
                <w:rFonts w:asciiTheme="minorHAnsi" w:hAnsiTheme="minorHAnsi"/>
                <w:sz w:val="22"/>
                <w:szCs w:val="22"/>
              </w:rPr>
              <w:t xml:space="preserve">Lesley Durham (LD), </w:t>
            </w:r>
            <w:r w:rsidR="00560832">
              <w:rPr>
                <w:rFonts w:asciiTheme="minorHAnsi" w:hAnsiTheme="minorHAnsi" w:cs="Calibri"/>
                <w:sz w:val="22"/>
                <w:szCs w:val="22"/>
              </w:rPr>
              <w:t>Bincy Padiyara</w:t>
            </w:r>
            <w:r w:rsidR="00560832">
              <w:rPr>
                <w:rFonts w:asciiTheme="minorHAnsi" w:hAnsiTheme="minorHAnsi"/>
                <w:sz w:val="22"/>
                <w:szCs w:val="22"/>
              </w:rPr>
              <w:t xml:space="preserve"> (BP), </w:t>
            </w:r>
            <w:r w:rsidRPr="002F2BE6">
              <w:rPr>
                <w:rFonts w:asciiTheme="minorHAnsi" w:hAnsiTheme="minorHAnsi"/>
                <w:sz w:val="22"/>
                <w:szCs w:val="22"/>
              </w:rPr>
              <w:t>Kujan Paramanantham (KP),</w:t>
            </w:r>
            <w:r w:rsidR="0001656A">
              <w:rPr>
                <w:rFonts w:asciiTheme="minorHAnsi" w:hAnsiTheme="minorHAnsi"/>
                <w:sz w:val="22"/>
                <w:szCs w:val="22"/>
              </w:rPr>
              <w:t xml:space="preserve"> </w:t>
            </w:r>
            <w:r w:rsidRPr="001764FD">
              <w:rPr>
                <w:rFonts w:asciiTheme="minorHAnsi" w:hAnsiTheme="minorHAnsi"/>
                <w:sz w:val="22"/>
                <w:szCs w:val="22"/>
              </w:rPr>
              <w:t xml:space="preserve"> </w:t>
            </w:r>
            <w:r w:rsidRPr="002F2BE6">
              <w:rPr>
                <w:rFonts w:asciiTheme="minorHAnsi" w:hAnsiTheme="minorHAnsi"/>
                <w:sz w:val="22"/>
                <w:szCs w:val="22"/>
              </w:rPr>
              <w:t>Julie Platten (JP),</w:t>
            </w:r>
            <w:r w:rsidR="002172EB" w:rsidRPr="002172EB">
              <w:rPr>
                <w:rFonts w:asciiTheme="minorHAnsi" w:hAnsiTheme="minorHAnsi" w:cs="Calibri"/>
                <w:sz w:val="22"/>
                <w:szCs w:val="22"/>
              </w:rPr>
              <w:t xml:space="preserve"> </w:t>
            </w:r>
            <w:r w:rsidR="002172EB" w:rsidRPr="002172EB">
              <w:rPr>
                <w:rFonts w:asciiTheme="minorHAnsi" w:hAnsiTheme="minorHAnsi"/>
                <w:sz w:val="22"/>
                <w:szCs w:val="22"/>
              </w:rPr>
              <w:t>Mark Blunt</w:t>
            </w:r>
            <w:r w:rsidRPr="002F2BE6">
              <w:rPr>
                <w:rFonts w:asciiTheme="minorHAnsi" w:hAnsiTheme="minorHAnsi"/>
                <w:sz w:val="22"/>
                <w:szCs w:val="22"/>
              </w:rPr>
              <w:t xml:space="preserve"> </w:t>
            </w:r>
            <w:r w:rsidR="007B72AB">
              <w:rPr>
                <w:rFonts w:asciiTheme="minorHAnsi" w:hAnsiTheme="minorHAnsi" w:cs="Calibri"/>
                <w:sz w:val="22"/>
                <w:szCs w:val="22"/>
              </w:rPr>
              <w:t>(MB)</w:t>
            </w:r>
            <w:r w:rsidR="00E47676" w:rsidRPr="001764FD">
              <w:rPr>
                <w:rFonts w:asciiTheme="minorHAnsi" w:hAnsiTheme="minorHAnsi" w:cs="Calibri"/>
                <w:sz w:val="22"/>
                <w:szCs w:val="22"/>
              </w:rPr>
              <w:t>,</w:t>
            </w:r>
            <w:r w:rsidR="00E47676" w:rsidRPr="00832D2C">
              <w:rPr>
                <w:rFonts w:asciiTheme="minorHAnsi" w:hAnsiTheme="minorHAnsi" w:cs="Calibri"/>
                <w:color w:val="FF0000"/>
                <w:sz w:val="22"/>
                <w:szCs w:val="22"/>
              </w:rPr>
              <w:t xml:space="preserve"> </w:t>
            </w:r>
            <w:r w:rsidR="002F2BE6">
              <w:rPr>
                <w:rFonts w:asciiTheme="minorHAnsi" w:hAnsiTheme="minorHAnsi"/>
                <w:sz w:val="22"/>
                <w:szCs w:val="22"/>
              </w:rPr>
              <w:t>Melanie Wright (MW),</w:t>
            </w:r>
            <w:r w:rsidR="002F2BE6">
              <w:rPr>
                <w:rFonts w:asciiTheme="minorHAnsi" w:hAnsiTheme="minorHAnsi" w:cs="Calibri"/>
                <w:sz w:val="22"/>
                <w:szCs w:val="22"/>
              </w:rPr>
              <w:t xml:space="preserve"> </w:t>
            </w:r>
            <w:r w:rsidR="00A172D4">
              <w:rPr>
                <w:rFonts w:asciiTheme="minorHAnsi" w:hAnsiTheme="minorHAnsi" w:cs="Calibri"/>
                <w:sz w:val="22"/>
                <w:szCs w:val="22"/>
              </w:rPr>
              <w:t>Gezz Van Zwanenberg (GVZ)</w:t>
            </w:r>
            <w:r w:rsidR="002722AE">
              <w:rPr>
                <w:rFonts w:asciiTheme="minorHAnsi" w:hAnsiTheme="minorHAnsi" w:cs="Calibri"/>
                <w:sz w:val="22"/>
                <w:szCs w:val="22"/>
              </w:rPr>
              <w:t>,</w:t>
            </w:r>
            <w:r w:rsidR="002722AE" w:rsidRPr="002722AE">
              <w:rPr>
                <w:rFonts w:asciiTheme="minorHAnsi" w:hAnsiTheme="minorHAnsi" w:cs="Calibri"/>
                <w:sz w:val="22"/>
                <w:szCs w:val="22"/>
              </w:rPr>
              <w:t xml:space="preserve"> Victoria Parr</w:t>
            </w:r>
            <w:r w:rsidR="002722AE">
              <w:rPr>
                <w:rFonts w:asciiTheme="minorHAnsi" w:hAnsiTheme="minorHAnsi" w:cs="Calibri"/>
                <w:sz w:val="22"/>
                <w:szCs w:val="22"/>
              </w:rPr>
              <w:t xml:space="preserve"> (VP),</w:t>
            </w:r>
            <w:r w:rsidR="002172EB" w:rsidRPr="002172EB">
              <w:rPr>
                <w:rFonts w:asciiTheme="minorHAnsi" w:hAnsiTheme="minorHAnsi" w:cs="Calibri"/>
                <w:sz w:val="22"/>
                <w:szCs w:val="22"/>
              </w:rPr>
              <w:t xml:space="preserve"> Mike Carraretto</w:t>
            </w:r>
            <w:r w:rsidR="002172EB">
              <w:rPr>
                <w:rFonts w:asciiTheme="minorHAnsi" w:hAnsiTheme="minorHAnsi" w:cs="Calibri"/>
                <w:sz w:val="22"/>
                <w:szCs w:val="22"/>
              </w:rPr>
              <w:t xml:space="preserve"> (MC)</w:t>
            </w:r>
            <w:r w:rsidR="002172EB" w:rsidRPr="002172EB">
              <w:rPr>
                <w:rFonts w:asciiTheme="minorHAnsi" w:hAnsiTheme="minorHAnsi" w:cs="Calibri"/>
                <w:sz w:val="22"/>
                <w:szCs w:val="22"/>
              </w:rPr>
              <w:t xml:space="preserve">, Jayne Andrew </w:t>
            </w:r>
            <w:r w:rsidR="002172EB">
              <w:rPr>
                <w:rFonts w:asciiTheme="minorHAnsi" w:hAnsiTheme="minorHAnsi" w:cs="Calibri"/>
                <w:sz w:val="22"/>
                <w:szCs w:val="22"/>
              </w:rPr>
              <w:t>(JA),</w:t>
            </w:r>
            <w:r w:rsidR="007B72AB">
              <w:rPr>
                <w:rFonts w:asciiTheme="minorHAnsi" w:hAnsiTheme="minorHAnsi" w:cs="Calibri"/>
                <w:sz w:val="22"/>
                <w:szCs w:val="22"/>
              </w:rPr>
              <w:t xml:space="preserve"> Paul Dean (PD), Donna Hall (DH)</w:t>
            </w:r>
            <w:r w:rsidR="001D470C">
              <w:rPr>
                <w:rFonts w:asciiTheme="minorHAnsi" w:hAnsiTheme="minorHAnsi" w:cs="Calibri"/>
                <w:sz w:val="22"/>
                <w:szCs w:val="22"/>
              </w:rPr>
              <w:t>, Adam Wolverson (AW), David Cressey (DC), Isabel Gonzales (IG), Chris Langrish (CL),</w:t>
            </w:r>
            <w:r w:rsidR="00D63C66">
              <w:rPr>
                <w:rFonts w:asciiTheme="minorHAnsi" w:hAnsiTheme="minorHAnsi" w:cs="Calibri"/>
                <w:sz w:val="22"/>
                <w:szCs w:val="22"/>
              </w:rPr>
              <w:t xml:space="preserve"> Tim Gould (TG), Sam Waddy (SW), Tony Thomas (TT)</w:t>
            </w:r>
            <w:r w:rsidR="007B72AB">
              <w:rPr>
                <w:rFonts w:asciiTheme="minorHAnsi" w:hAnsiTheme="minorHAnsi" w:cs="Calibri"/>
                <w:sz w:val="22"/>
                <w:szCs w:val="22"/>
              </w:rPr>
              <w:t>,</w:t>
            </w:r>
            <w:r w:rsidR="00D63C66">
              <w:rPr>
                <w:rFonts w:asciiTheme="minorHAnsi" w:hAnsiTheme="minorHAnsi" w:cs="Calibri"/>
                <w:sz w:val="22"/>
                <w:szCs w:val="22"/>
              </w:rPr>
              <w:t xml:space="preserve"> Richard Beale</w:t>
            </w:r>
            <w:r w:rsidR="006F7F92">
              <w:rPr>
                <w:rFonts w:asciiTheme="minorHAnsi" w:hAnsiTheme="minorHAnsi" w:cs="Calibri"/>
                <w:sz w:val="22"/>
                <w:szCs w:val="22"/>
              </w:rPr>
              <w:t xml:space="preserve"> </w:t>
            </w:r>
            <w:r w:rsidR="00D63C66">
              <w:rPr>
                <w:rFonts w:asciiTheme="minorHAnsi" w:hAnsiTheme="minorHAnsi" w:cs="Calibri"/>
                <w:sz w:val="22"/>
                <w:szCs w:val="22"/>
              </w:rPr>
              <w:t>(RB),</w:t>
            </w:r>
          </w:p>
          <w:p w:rsidR="008530A2" w:rsidRPr="008530A2" w:rsidRDefault="008530A2" w:rsidP="00E578A1">
            <w:pPr>
              <w:jc w:val="both"/>
              <w:rPr>
                <w:rFonts w:asciiTheme="minorHAnsi" w:hAnsiTheme="minorHAnsi" w:cs="Calibri"/>
                <w:b/>
                <w:sz w:val="10"/>
                <w:szCs w:val="22"/>
              </w:rPr>
            </w:pPr>
          </w:p>
          <w:p w:rsidR="001F1312" w:rsidRPr="001F1312" w:rsidRDefault="001F1312" w:rsidP="00E578A1">
            <w:pPr>
              <w:jc w:val="both"/>
              <w:rPr>
                <w:rFonts w:asciiTheme="minorHAnsi" w:hAnsiTheme="minorHAnsi" w:cs="Calibri"/>
                <w:b/>
                <w:sz w:val="22"/>
                <w:szCs w:val="22"/>
              </w:rPr>
            </w:pPr>
            <w:r w:rsidRPr="001F1312">
              <w:rPr>
                <w:rFonts w:asciiTheme="minorHAnsi" w:hAnsiTheme="minorHAnsi" w:cs="Calibri"/>
                <w:b/>
                <w:sz w:val="22"/>
                <w:szCs w:val="22"/>
              </w:rPr>
              <w:t>Guests</w:t>
            </w:r>
            <w:r w:rsidR="0027700B">
              <w:rPr>
                <w:rFonts w:asciiTheme="minorHAnsi" w:hAnsiTheme="minorHAnsi" w:cs="Calibri"/>
                <w:b/>
                <w:sz w:val="22"/>
                <w:szCs w:val="22"/>
              </w:rPr>
              <w:t xml:space="preserve"> for a specific item</w:t>
            </w:r>
          </w:p>
          <w:p w:rsidR="00D753DF" w:rsidRDefault="00D63C66" w:rsidP="0027700B">
            <w:pPr>
              <w:rPr>
                <w:rFonts w:asciiTheme="minorHAnsi" w:hAnsiTheme="minorHAnsi" w:cs="Calibri"/>
                <w:sz w:val="22"/>
                <w:szCs w:val="22"/>
              </w:rPr>
            </w:pPr>
            <w:r>
              <w:rPr>
                <w:rFonts w:asciiTheme="minorHAnsi" w:hAnsiTheme="minorHAnsi" w:cs="Calibri"/>
                <w:sz w:val="22"/>
                <w:szCs w:val="22"/>
              </w:rPr>
              <w:t>Ganesh Suntharalingam</w:t>
            </w:r>
            <w:r w:rsidR="007B72AB">
              <w:rPr>
                <w:rFonts w:asciiTheme="minorHAnsi" w:hAnsiTheme="minorHAnsi" w:cs="Calibri"/>
                <w:sz w:val="22"/>
                <w:szCs w:val="22"/>
              </w:rPr>
              <w:t xml:space="preserve"> </w:t>
            </w:r>
            <w:r>
              <w:rPr>
                <w:rFonts w:asciiTheme="minorHAnsi" w:hAnsiTheme="minorHAnsi" w:cs="Calibri"/>
                <w:sz w:val="22"/>
                <w:szCs w:val="22"/>
              </w:rPr>
              <w:t>(GS</w:t>
            </w:r>
            <w:r w:rsidR="007B72AB">
              <w:rPr>
                <w:rFonts w:asciiTheme="minorHAnsi" w:hAnsiTheme="minorHAnsi" w:cs="Calibri"/>
                <w:sz w:val="22"/>
                <w:szCs w:val="22"/>
              </w:rPr>
              <w:t xml:space="preserve"> ), </w:t>
            </w:r>
            <w:r w:rsidR="0027700B">
              <w:rPr>
                <w:rFonts w:asciiTheme="minorHAnsi" w:hAnsiTheme="minorHAnsi" w:cs="Calibri"/>
                <w:sz w:val="22"/>
                <w:szCs w:val="22"/>
              </w:rPr>
              <w:t xml:space="preserve">President Elect, </w:t>
            </w:r>
            <w:r>
              <w:rPr>
                <w:rFonts w:asciiTheme="minorHAnsi" w:hAnsiTheme="minorHAnsi" w:cs="Calibri"/>
                <w:sz w:val="22"/>
                <w:szCs w:val="22"/>
              </w:rPr>
              <w:t xml:space="preserve"> Intensive Care Society</w:t>
            </w:r>
            <w:r w:rsidR="001F1312">
              <w:rPr>
                <w:rFonts w:asciiTheme="minorHAnsi" w:hAnsiTheme="minorHAnsi" w:cs="Calibri"/>
                <w:sz w:val="22"/>
                <w:szCs w:val="22"/>
              </w:rPr>
              <w:t xml:space="preserve">, </w:t>
            </w:r>
            <w:r w:rsidR="0027700B">
              <w:rPr>
                <w:rFonts w:asciiTheme="minorHAnsi" w:hAnsiTheme="minorHAnsi" w:cs="Calibri"/>
                <w:sz w:val="22"/>
                <w:szCs w:val="22"/>
              </w:rPr>
              <w:t xml:space="preserve">and </w:t>
            </w:r>
            <w:r w:rsidR="007B72AB">
              <w:rPr>
                <w:rFonts w:asciiTheme="minorHAnsi" w:hAnsiTheme="minorHAnsi" w:cs="Calibri"/>
                <w:sz w:val="22"/>
                <w:szCs w:val="22"/>
              </w:rPr>
              <w:t xml:space="preserve">Janette Harper (JH), </w:t>
            </w:r>
            <w:r w:rsidR="0027700B" w:rsidRPr="0027700B">
              <w:rPr>
                <w:rFonts w:asciiTheme="minorHAnsi" w:hAnsiTheme="minorHAnsi" w:cstheme="minorHAnsi"/>
                <w:bCs/>
                <w:sz w:val="22"/>
                <w:szCs w:val="22"/>
              </w:rPr>
              <w:t>Head of Paediatric Critical Care and Specialised Surgery in Children Review</w:t>
            </w:r>
            <w:r w:rsidR="0027700B">
              <w:rPr>
                <w:rFonts w:asciiTheme="minorHAnsi" w:hAnsiTheme="minorHAnsi" w:cstheme="minorHAnsi"/>
                <w:bCs/>
                <w:sz w:val="22"/>
                <w:szCs w:val="22"/>
              </w:rPr>
              <w:t xml:space="preserve">, </w:t>
            </w:r>
            <w:r w:rsidR="0027700B" w:rsidRPr="0027700B">
              <w:rPr>
                <w:rFonts w:asciiTheme="minorHAnsi" w:hAnsiTheme="minorHAnsi" w:cstheme="minorHAnsi"/>
                <w:bCs/>
                <w:sz w:val="22"/>
                <w:szCs w:val="22"/>
              </w:rPr>
              <w:t>Specialised Commissioning</w:t>
            </w:r>
            <w:r w:rsidR="001F1312">
              <w:rPr>
                <w:rFonts w:asciiTheme="minorHAnsi" w:hAnsiTheme="minorHAnsi" w:cs="Calibri"/>
                <w:sz w:val="22"/>
                <w:szCs w:val="22"/>
              </w:rPr>
              <w:t xml:space="preserve"> (NHS</w:t>
            </w:r>
            <w:bookmarkStart w:id="0" w:name="_GoBack"/>
            <w:bookmarkEnd w:id="0"/>
            <w:r w:rsidR="001F1312">
              <w:rPr>
                <w:rFonts w:asciiTheme="minorHAnsi" w:hAnsiTheme="minorHAnsi" w:cs="Calibri"/>
                <w:sz w:val="22"/>
                <w:szCs w:val="22"/>
              </w:rPr>
              <w:t>E)</w:t>
            </w:r>
            <w:r w:rsidR="0027700B">
              <w:rPr>
                <w:rFonts w:asciiTheme="minorHAnsi" w:hAnsiTheme="minorHAnsi" w:cs="Calibri"/>
                <w:sz w:val="22"/>
                <w:szCs w:val="22"/>
              </w:rPr>
              <w:t xml:space="preserve"> </w:t>
            </w:r>
          </w:p>
          <w:p w:rsidR="00D753DF" w:rsidRPr="00832D2C" w:rsidRDefault="00D753DF" w:rsidP="00E578A1">
            <w:pPr>
              <w:jc w:val="both"/>
              <w:rPr>
                <w:rFonts w:asciiTheme="minorHAnsi" w:hAnsiTheme="minorHAnsi"/>
                <w:i/>
                <w:color w:val="FF0000"/>
                <w:sz w:val="18"/>
                <w:szCs w:val="18"/>
              </w:rPr>
            </w:pPr>
          </w:p>
          <w:p w:rsidR="00D753DF" w:rsidRPr="00832D2C" w:rsidRDefault="00D753DF" w:rsidP="002722AE">
            <w:pPr>
              <w:jc w:val="both"/>
              <w:rPr>
                <w:rFonts w:asciiTheme="minorHAnsi" w:hAnsiTheme="minorHAnsi"/>
                <w:color w:val="FF0000"/>
                <w:sz w:val="14"/>
                <w:szCs w:val="22"/>
              </w:rPr>
            </w:pPr>
            <w:r w:rsidRPr="002F2BE6">
              <w:rPr>
                <w:rFonts w:asciiTheme="minorHAnsi" w:hAnsiTheme="minorHAnsi"/>
                <w:i/>
                <w:sz w:val="22"/>
                <w:szCs w:val="22"/>
              </w:rPr>
              <w:t xml:space="preserve">Meeting note-taker </w:t>
            </w:r>
            <w:r w:rsidR="002722AE">
              <w:rPr>
                <w:rFonts w:asciiTheme="minorHAnsi" w:hAnsiTheme="minorHAnsi"/>
                <w:i/>
                <w:sz w:val="22"/>
                <w:szCs w:val="22"/>
              </w:rPr>
              <w:t xml:space="preserve">Graham </w:t>
            </w:r>
            <w:r w:rsidR="00F07242">
              <w:rPr>
                <w:rFonts w:asciiTheme="minorHAnsi" w:hAnsiTheme="minorHAnsi"/>
                <w:i/>
                <w:sz w:val="22"/>
                <w:szCs w:val="22"/>
              </w:rPr>
              <w:t>Brant –</w:t>
            </w:r>
            <w:r w:rsidR="00BA0347">
              <w:rPr>
                <w:rFonts w:asciiTheme="minorHAnsi" w:hAnsiTheme="minorHAnsi"/>
                <w:i/>
                <w:sz w:val="22"/>
                <w:szCs w:val="22"/>
              </w:rPr>
              <w:t xml:space="preserve"> edited by the Co-Chairs</w:t>
            </w:r>
            <w:r w:rsidRPr="002F2BE6">
              <w:rPr>
                <w:rFonts w:asciiTheme="minorHAnsi" w:hAnsiTheme="minorHAnsi"/>
                <w:i/>
                <w:sz w:val="22"/>
                <w:szCs w:val="22"/>
              </w:rPr>
              <w:t xml:space="preserve">  </w:t>
            </w:r>
          </w:p>
        </w:tc>
      </w:tr>
      <w:tr w:rsidR="00832D2C" w:rsidRPr="00832D2C" w:rsidTr="00594FF5">
        <w:trPr>
          <w:trHeight w:val="431"/>
        </w:trPr>
        <w:tc>
          <w:tcPr>
            <w:tcW w:w="882" w:type="dxa"/>
            <w:gridSpan w:val="2"/>
            <w:tcBorders>
              <w:bottom w:val="single" w:sz="4" w:space="0" w:color="auto"/>
            </w:tcBorders>
            <w:shd w:val="clear" w:color="auto" w:fill="D9D9D9"/>
            <w:vAlign w:val="center"/>
          </w:tcPr>
          <w:p w:rsidR="00D753DF" w:rsidRPr="002F2BE6" w:rsidRDefault="00D753DF" w:rsidP="00280F08">
            <w:pPr>
              <w:rPr>
                <w:rFonts w:asciiTheme="minorHAnsi" w:hAnsiTheme="minorHAnsi" w:cs="Calibri"/>
                <w:b/>
                <w:sz w:val="22"/>
                <w:szCs w:val="22"/>
              </w:rPr>
            </w:pPr>
            <w:r w:rsidRPr="002F2BE6">
              <w:rPr>
                <w:rFonts w:asciiTheme="minorHAnsi" w:hAnsiTheme="minorHAnsi" w:cs="Calibri"/>
                <w:b/>
                <w:sz w:val="22"/>
                <w:szCs w:val="22"/>
              </w:rPr>
              <w:t>2.0</w:t>
            </w:r>
          </w:p>
        </w:tc>
        <w:tc>
          <w:tcPr>
            <w:tcW w:w="9608" w:type="dxa"/>
            <w:gridSpan w:val="3"/>
            <w:tcBorders>
              <w:bottom w:val="single" w:sz="4" w:space="0" w:color="auto"/>
            </w:tcBorders>
            <w:shd w:val="clear" w:color="auto" w:fill="D9D9D9"/>
            <w:vAlign w:val="center"/>
          </w:tcPr>
          <w:p w:rsidR="00D753DF" w:rsidRPr="002F2BE6" w:rsidRDefault="00D753DF" w:rsidP="00280F08">
            <w:pPr>
              <w:rPr>
                <w:rFonts w:asciiTheme="minorHAnsi" w:hAnsiTheme="minorHAnsi" w:cs="Calibri"/>
                <w:sz w:val="22"/>
                <w:szCs w:val="22"/>
              </w:rPr>
            </w:pPr>
            <w:r w:rsidRPr="002F2BE6">
              <w:rPr>
                <w:rFonts w:asciiTheme="minorHAnsi" w:hAnsiTheme="minorHAnsi" w:cs="Calibri"/>
                <w:b/>
                <w:sz w:val="22"/>
                <w:szCs w:val="22"/>
              </w:rPr>
              <w:t xml:space="preserve">Apologies and Welcome </w:t>
            </w:r>
          </w:p>
        </w:tc>
      </w:tr>
      <w:tr w:rsidR="00832D2C" w:rsidRPr="00832D2C" w:rsidTr="00594FF5">
        <w:trPr>
          <w:trHeight w:val="778"/>
        </w:trPr>
        <w:tc>
          <w:tcPr>
            <w:tcW w:w="10490" w:type="dxa"/>
            <w:gridSpan w:val="5"/>
            <w:shd w:val="clear" w:color="auto" w:fill="FFFFFF" w:themeFill="background1"/>
          </w:tcPr>
          <w:p w:rsidR="00D63C66" w:rsidRDefault="00D63C66" w:rsidP="00143AB1">
            <w:pPr>
              <w:jc w:val="both"/>
              <w:rPr>
                <w:rFonts w:asciiTheme="minorHAnsi" w:hAnsiTheme="minorHAnsi" w:cs="Calibri"/>
                <w:sz w:val="22"/>
                <w:szCs w:val="22"/>
              </w:rPr>
            </w:pPr>
            <w:r>
              <w:rPr>
                <w:rFonts w:asciiTheme="minorHAnsi" w:hAnsiTheme="minorHAnsi" w:cs="Calibri"/>
                <w:sz w:val="22"/>
                <w:szCs w:val="22"/>
              </w:rPr>
              <w:t>AW welcomed everyone to the meeting and introductions were made.</w:t>
            </w:r>
          </w:p>
          <w:p w:rsidR="006F7F92" w:rsidRDefault="006F7F92" w:rsidP="00143AB1">
            <w:pPr>
              <w:jc w:val="both"/>
              <w:rPr>
                <w:rFonts w:asciiTheme="minorHAnsi" w:hAnsiTheme="minorHAnsi" w:cs="Calibri"/>
                <w:sz w:val="22"/>
                <w:szCs w:val="22"/>
              </w:rPr>
            </w:pPr>
          </w:p>
          <w:p w:rsidR="00D753DF" w:rsidRDefault="00D753DF" w:rsidP="0027700B">
            <w:pPr>
              <w:jc w:val="both"/>
              <w:rPr>
                <w:rFonts w:asciiTheme="minorHAnsi" w:hAnsiTheme="minorHAnsi" w:cs="Calibri"/>
                <w:sz w:val="22"/>
                <w:szCs w:val="22"/>
              </w:rPr>
            </w:pPr>
            <w:r w:rsidRPr="002F2BE6">
              <w:rPr>
                <w:rFonts w:asciiTheme="minorHAnsi" w:hAnsiTheme="minorHAnsi" w:cs="Calibri"/>
                <w:sz w:val="22"/>
                <w:szCs w:val="22"/>
              </w:rPr>
              <w:t xml:space="preserve">Apologies were received from:  </w:t>
            </w:r>
            <w:r w:rsidR="002722AE" w:rsidRPr="002722AE">
              <w:rPr>
                <w:rFonts w:asciiTheme="minorHAnsi" w:hAnsiTheme="minorHAnsi" w:cs="Calibri"/>
                <w:sz w:val="22"/>
                <w:szCs w:val="22"/>
              </w:rPr>
              <w:t xml:space="preserve">Steven Cook,  </w:t>
            </w:r>
            <w:r w:rsidR="002172EB">
              <w:rPr>
                <w:rFonts w:asciiTheme="minorHAnsi" w:hAnsiTheme="minorHAnsi" w:cs="Calibri"/>
                <w:sz w:val="22"/>
                <w:szCs w:val="22"/>
              </w:rPr>
              <w:t xml:space="preserve">Caroline Wilson, </w:t>
            </w:r>
            <w:r w:rsidR="00DC4C5C">
              <w:rPr>
                <w:rFonts w:asciiTheme="minorHAnsi" w:hAnsiTheme="minorHAnsi" w:cs="Calibri"/>
                <w:sz w:val="22"/>
                <w:szCs w:val="22"/>
              </w:rPr>
              <w:t xml:space="preserve">Claire Horsfield, Sue </w:t>
            </w:r>
            <w:r w:rsidR="002F2BE6">
              <w:rPr>
                <w:rFonts w:asciiTheme="minorHAnsi" w:hAnsiTheme="minorHAnsi" w:cs="Calibri"/>
                <w:sz w:val="22"/>
                <w:szCs w:val="22"/>
              </w:rPr>
              <w:t xml:space="preserve">O’Keefe, </w:t>
            </w:r>
            <w:r w:rsidR="002722AE">
              <w:rPr>
                <w:rFonts w:asciiTheme="minorHAnsi" w:hAnsiTheme="minorHAnsi" w:cs="Calibri"/>
                <w:sz w:val="22"/>
                <w:szCs w:val="22"/>
              </w:rPr>
              <w:t>Dan Dineen, Zoe Goodacre, Nic</w:t>
            </w:r>
            <w:r w:rsidR="002172EB">
              <w:rPr>
                <w:rFonts w:asciiTheme="minorHAnsi" w:hAnsiTheme="minorHAnsi" w:cs="Calibri"/>
                <w:sz w:val="22"/>
                <w:szCs w:val="22"/>
              </w:rPr>
              <w:t>h</w:t>
            </w:r>
            <w:r w:rsidR="002722AE">
              <w:rPr>
                <w:rFonts w:asciiTheme="minorHAnsi" w:hAnsiTheme="minorHAnsi" w:cs="Calibri"/>
                <w:sz w:val="22"/>
                <w:szCs w:val="22"/>
              </w:rPr>
              <w:t>ola Cullen</w:t>
            </w:r>
            <w:r w:rsidR="002172EB">
              <w:rPr>
                <w:rFonts w:asciiTheme="minorHAnsi" w:hAnsiTheme="minorHAnsi" w:cs="Calibri"/>
                <w:sz w:val="22"/>
                <w:szCs w:val="22"/>
              </w:rPr>
              <w:t xml:space="preserve">, </w:t>
            </w:r>
            <w:r w:rsidR="002172EB" w:rsidRPr="002172EB">
              <w:rPr>
                <w:rFonts w:asciiTheme="minorHAnsi" w:hAnsiTheme="minorHAnsi" w:cs="Calibri"/>
                <w:sz w:val="22"/>
                <w:szCs w:val="22"/>
              </w:rPr>
              <w:t>Rose Tobin</w:t>
            </w:r>
            <w:r w:rsidR="002172EB">
              <w:rPr>
                <w:rFonts w:asciiTheme="minorHAnsi" w:hAnsiTheme="minorHAnsi" w:cs="Calibri"/>
                <w:sz w:val="22"/>
                <w:szCs w:val="22"/>
              </w:rPr>
              <w:t>, Sid Khan, Jerry Thomas, Jane Eddleston, Tamas Szakmany,</w:t>
            </w:r>
            <w:r w:rsidR="002172EB" w:rsidRPr="002172EB">
              <w:rPr>
                <w:rFonts w:asciiTheme="minorHAnsi" w:hAnsiTheme="minorHAnsi" w:cs="Calibri"/>
                <w:sz w:val="22"/>
                <w:szCs w:val="22"/>
              </w:rPr>
              <w:t xml:space="preserve"> </w:t>
            </w:r>
            <w:r w:rsidR="002172EB">
              <w:rPr>
                <w:rFonts w:asciiTheme="minorHAnsi" w:hAnsiTheme="minorHAnsi" w:cs="Calibri"/>
                <w:sz w:val="22"/>
                <w:szCs w:val="22"/>
              </w:rPr>
              <w:t>Kat Young (</w:t>
            </w:r>
            <w:r w:rsidR="002172EB" w:rsidRPr="002172EB">
              <w:rPr>
                <w:rFonts w:asciiTheme="minorHAnsi" w:hAnsiTheme="minorHAnsi" w:cs="Calibri"/>
                <w:sz w:val="22"/>
                <w:szCs w:val="22"/>
              </w:rPr>
              <w:t>Lead Commissioner ACC)</w:t>
            </w:r>
          </w:p>
          <w:p w:rsidR="005A170F" w:rsidRDefault="005A170F" w:rsidP="0027700B">
            <w:pPr>
              <w:jc w:val="both"/>
              <w:rPr>
                <w:rFonts w:asciiTheme="minorHAnsi" w:hAnsiTheme="minorHAnsi" w:cs="Calibri"/>
                <w:sz w:val="22"/>
                <w:szCs w:val="22"/>
              </w:rPr>
            </w:pPr>
          </w:p>
          <w:p w:rsidR="005A170F" w:rsidRPr="00832D2C" w:rsidRDefault="005A170F" w:rsidP="0027700B">
            <w:pPr>
              <w:jc w:val="both"/>
              <w:rPr>
                <w:rFonts w:asciiTheme="minorHAnsi" w:hAnsiTheme="minorHAnsi" w:cs="Calibri"/>
                <w:color w:val="FF0000"/>
                <w:sz w:val="12"/>
                <w:szCs w:val="22"/>
              </w:rPr>
            </w:pPr>
            <w:r>
              <w:rPr>
                <w:rFonts w:asciiTheme="minorHAnsi" w:hAnsiTheme="minorHAnsi" w:cs="Calibri"/>
                <w:sz w:val="22"/>
                <w:szCs w:val="22"/>
              </w:rPr>
              <w:t>Graham Brant kindly agreed to take notes of the meeting</w:t>
            </w:r>
          </w:p>
        </w:tc>
      </w:tr>
      <w:tr w:rsidR="00832D2C" w:rsidRPr="00832D2C" w:rsidTr="00594FF5">
        <w:trPr>
          <w:trHeight w:val="476"/>
        </w:trPr>
        <w:tc>
          <w:tcPr>
            <w:tcW w:w="882" w:type="dxa"/>
            <w:gridSpan w:val="2"/>
            <w:shd w:val="clear" w:color="auto" w:fill="D9D9D9"/>
            <w:vAlign w:val="center"/>
          </w:tcPr>
          <w:p w:rsidR="00D753DF" w:rsidRPr="006B4059" w:rsidRDefault="00415EA8" w:rsidP="00280F08">
            <w:pPr>
              <w:rPr>
                <w:rFonts w:asciiTheme="minorHAnsi" w:hAnsiTheme="minorHAnsi" w:cs="Calibri"/>
                <w:b/>
                <w:sz w:val="22"/>
                <w:szCs w:val="22"/>
              </w:rPr>
            </w:pPr>
            <w:r w:rsidRPr="006B4059">
              <w:rPr>
                <w:rFonts w:asciiTheme="minorHAnsi" w:hAnsiTheme="minorHAnsi" w:cs="Calibri"/>
                <w:b/>
                <w:sz w:val="22"/>
                <w:szCs w:val="22"/>
              </w:rPr>
              <w:t>3</w:t>
            </w:r>
            <w:r w:rsidR="00D753DF" w:rsidRPr="006B4059">
              <w:rPr>
                <w:rFonts w:asciiTheme="minorHAnsi" w:hAnsiTheme="minorHAnsi" w:cs="Calibri"/>
                <w:b/>
                <w:sz w:val="22"/>
                <w:szCs w:val="22"/>
              </w:rPr>
              <w:t>.0</w:t>
            </w:r>
          </w:p>
        </w:tc>
        <w:tc>
          <w:tcPr>
            <w:tcW w:w="9608" w:type="dxa"/>
            <w:gridSpan w:val="3"/>
            <w:shd w:val="clear" w:color="auto" w:fill="D9D9D9"/>
            <w:vAlign w:val="center"/>
          </w:tcPr>
          <w:p w:rsidR="00D753DF" w:rsidRPr="006B4059" w:rsidRDefault="00D753DF" w:rsidP="00280F08">
            <w:pPr>
              <w:rPr>
                <w:rFonts w:asciiTheme="minorHAnsi" w:hAnsiTheme="minorHAnsi" w:cs="Calibri"/>
                <w:b/>
                <w:sz w:val="22"/>
                <w:szCs w:val="22"/>
              </w:rPr>
            </w:pPr>
            <w:r w:rsidRPr="006B4059">
              <w:rPr>
                <w:rFonts w:asciiTheme="minorHAnsi" w:hAnsiTheme="minorHAnsi" w:cs="Calibri"/>
                <w:b/>
                <w:sz w:val="22"/>
                <w:szCs w:val="22"/>
              </w:rPr>
              <w:t xml:space="preserve">Confirmation of minutes from previous meeting  </w:t>
            </w:r>
          </w:p>
        </w:tc>
      </w:tr>
      <w:tr w:rsidR="00832D2C" w:rsidRPr="00832D2C" w:rsidTr="00594FF5">
        <w:trPr>
          <w:trHeight w:val="70"/>
        </w:trPr>
        <w:tc>
          <w:tcPr>
            <w:tcW w:w="8648" w:type="dxa"/>
            <w:gridSpan w:val="3"/>
            <w:shd w:val="clear" w:color="auto" w:fill="FFFFFF" w:themeFill="background1"/>
          </w:tcPr>
          <w:p w:rsidR="0053719E" w:rsidRDefault="00D753DF" w:rsidP="00E578A1">
            <w:pPr>
              <w:jc w:val="both"/>
              <w:rPr>
                <w:rFonts w:asciiTheme="minorHAnsi" w:hAnsiTheme="minorHAnsi" w:cs="Calibri"/>
                <w:sz w:val="22"/>
                <w:szCs w:val="22"/>
              </w:rPr>
            </w:pPr>
            <w:r w:rsidRPr="006D2E19">
              <w:rPr>
                <w:rFonts w:asciiTheme="minorHAnsi" w:hAnsiTheme="minorHAnsi" w:cs="Calibri"/>
                <w:sz w:val="22"/>
                <w:szCs w:val="22"/>
              </w:rPr>
              <w:t>The minutes from the last</w:t>
            </w:r>
            <w:r w:rsidR="006B4059" w:rsidRPr="006D2E19">
              <w:rPr>
                <w:rFonts w:asciiTheme="minorHAnsi" w:hAnsiTheme="minorHAnsi" w:cs="Calibri"/>
                <w:sz w:val="22"/>
                <w:szCs w:val="22"/>
              </w:rPr>
              <w:t xml:space="preserve"> Directors/Managers</w:t>
            </w:r>
            <w:r w:rsidR="007A3D2E" w:rsidRPr="006D2E19">
              <w:rPr>
                <w:rFonts w:asciiTheme="minorHAnsi" w:hAnsiTheme="minorHAnsi" w:cs="Calibri"/>
                <w:sz w:val="22"/>
                <w:szCs w:val="22"/>
              </w:rPr>
              <w:t>’</w:t>
            </w:r>
            <w:r w:rsidRPr="006D2E19">
              <w:rPr>
                <w:rFonts w:asciiTheme="minorHAnsi" w:hAnsiTheme="minorHAnsi" w:cs="Calibri"/>
                <w:sz w:val="22"/>
                <w:szCs w:val="22"/>
              </w:rPr>
              <w:t xml:space="preserve"> meeting held on the</w:t>
            </w:r>
            <w:r w:rsidR="00F24005">
              <w:rPr>
                <w:rFonts w:asciiTheme="minorHAnsi" w:hAnsiTheme="minorHAnsi" w:cs="Calibri"/>
                <w:sz w:val="22"/>
                <w:szCs w:val="22"/>
              </w:rPr>
              <w:t xml:space="preserve"> </w:t>
            </w:r>
            <w:r w:rsidR="003A1C8D">
              <w:rPr>
                <w:rFonts w:asciiTheme="minorHAnsi" w:hAnsiTheme="minorHAnsi" w:cs="Calibri"/>
                <w:sz w:val="22"/>
                <w:szCs w:val="22"/>
              </w:rPr>
              <w:t>4</w:t>
            </w:r>
            <w:r w:rsidR="003A1C8D" w:rsidRPr="003A1C8D">
              <w:rPr>
                <w:rFonts w:asciiTheme="minorHAnsi" w:hAnsiTheme="minorHAnsi" w:cs="Calibri"/>
                <w:sz w:val="22"/>
                <w:szCs w:val="22"/>
                <w:vertAlign w:val="superscript"/>
              </w:rPr>
              <w:t>th</w:t>
            </w:r>
            <w:r w:rsidR="003A1C8D">
              <w:rPr>
                <w:rFonts w:asciiTheme="minorHAnsi" w:hAnsiTheme="minorHAnsi" w:cs="Calibri"/>
                <w:sz w:val="22"/>
                <w:szCs w:val="22"/>
              </w:rPr>
              <w:t xml:space="preserve"> July 2018</w:t>
            </w:r>
            <w:r w:rsidRPr="006D2E19">
              <w:rPr>
                <w:rFonts w:asciiTheme="minorHAnsi" w:hAnsiTheme="minorHAnsi" w:cs="Calibri"/>
                <w:sz w:val="22"/>
                <w:szCs w:val="22"/>
              </w:rPr>
              <w:t xml:space="preserve"> were approved as an accurate record</w:t>
            </w:r>
            <w:r w:rsidR="0017749C" w:rsidRPr="006D2E19">
              <w:rPr>
                <w:rFonts w:asciiTheme="minorHAnsi" w:hAnsiTheme="minorHAnsi" w:cs="Calibri"/>
                <w:sz w:val="22"/>
                <w:szCs w:val="22"/>
              </w:rPr>
              <w:t xml:space="preserve"> apart f</w:t>
            </w:r>
            <w:r w:rsidR="003A1C8D">
              <w:rPr>
                <w:rFonts w:asciiTheme="minorHAnsi" w:hAnsiTheme="minorHAnsi" w:cs="Calibri"/>
                <w:sz w:val="22"/>
                <w:szCs w:val="22"/>
              </w:rPr>
              <w:t xml:space="preserve">rom a small </w:t>
            </w:r>
            <w:r w:rsidR="00815BDB">
              <w:rPr>
                <w:rFonts w:asciiTheme="minorHAnsi" w:hAnsiTheme="minorHAnsi" w:cs="Calibri"/>
                <w:sz w:val="22"/>
                <w:szCs w:val="22"/>
              </w:rPr>
              <w:t>correction on page 4 under NoRf</w:t>
            </w:r>
            <w:r w:rsidR="00F4236B">
              <w:rPr>
                <w:rFonts w:asciiTheme="minorHAnsi" w:hAnsiTheme="minorHAnsi" w:cs="Calibri"/>
                <w:sz w:val="22"/>
                <w:szCs w:val="22"/>
              </w:rPr>
              <w:t>, changing “</w:t>
            </w:r>
            <w:r w:rsidR="003A1C8D" w:rsidRPr="003A1C8D">
              <w:rPr>
                <w:rFonts w:asciiTheme="minorHAnsi" w:hAnsiTheme="minorHAnsi" w:cs="Calibri"/>
                <w:sz w:val="22"/>
                <w:szCs w:val="22"/>
              </w:rPr>
              <w:t xml:space="preserve">The launch of level 1 competencies for </w:t>
            </w:r>
            <w:r w:rsidR="003A1C8D" w:rsidRPr="003A1C8D">
              <w:rPr>
                <w:rFonts w:asciiTheme="minorHAnsi" w:hAnsiTheme="minorHAnsi" w:cs="Calibri"/>
                <w:b/>
                <w:sz w:val="22"/>
                <w:szCs w:val="22"/>
              </w:rPr>
              <w:t>outreach</w:t>
            </w:r>
            <w:r w:rsidR="003A1C8D">
              <w:rPr>
                <w:rFonts w:asciiTheme="minorHAnsi" w:hAnsiTheme="minorHAnsi" w:cs="Calibri"/>
                <w:sz w:val="22"/>
                <w:szCs w:val="22"/>
              </w:rPr>
              <w:t xml:space="preserve">” to the words “enhanced care </w:t>
            </w:r>
            <w:r w:rsidR="00F4236B">
              <w:rPr>
                <w:rFonts w:asciiTheme="minorHAnsi" w:hAnsiTheme="minorHAnsi" w:cs="Calibri"/>
                <w:sz w:val="22"/>
                <w:szCs w:val="22"/>
              </w:rPr>
              <w:t>”</w:t>
            </w:r>
            <w:r w:rsidR="00F24005">
              <w:rPr>
                <w:rFonts w:asciiTheme="minorHAnsi" w:hAnsiTheme="minorHAnsi" w:cs="Calibri"/>
                <w:sz w:val="22"/>
                <w:szCs w:val="22"/>
              </w:rPr>
              <w:t xml:space="preserve"> </w:t>
            </w:r>
            <w:r w:rsidR="003A1C8D">
              <w:rPr>
                <w:rFonts w:asciiTheme="minorHAnsi" w:hAnsiTheme="minorHAnsi" w:cs="Calibri"/>
                <w:sz w:val="22"/>
                <w:szCs w:val="22"/>
              </w:rPr>
              <w:t xml:space="preserve">instead of the word </w:t>
            </w:r>
            <w:r w:rsidR="003A1C8D" w:rsidRPr="003A1C8D">
              <w:rPr>
                <w:rFonts w:asciiTheme="minorHAnsi" w:hAnsiTheme="minorHAnsi" w:cs="Calibri"/>
                <w:b/>
                <w:sz w:val="22"/>
                <w:szCs w:val="22"/>
              </w:rPr>
              <w:t>outreach</w:t>
            </w:r>
            <w:r w:rsidR="0017749C" w:rsidRPr="006D2E19">
              <w:rPr>
                <w:rFonts w:asciiTheme="minorHAnsi" w:hAnsiTheme="minorHAnsi" w:cs="Calibri"/>
                <w:sz w:val="22"/>
                <w:szCs w:val="22"/>
              </w:rPr>
              <w:t xml:space="preserve">.  </w:t>
            </w:r>
            <w:r w:rsidR="006B4059" w:rsidRPr="006D2E19">
              <w:rPr>
                <w:rFonts w:asciiTheme="minorHAnsi" w:hAnsiTheme="minorHAnsi" w:cs="Calibri"/>
                <w:sz w:val="22"/>
                <w:szCs w:val="22"/>
              </w:rPr>
              <w:t xml:space="preserve"> </w:t>
            </w:r>
          </w:p>
          <w:p w:rsidR="00F24005" w:rsidRDefault="00F24005" w:rsidP="00E578A1">
            <w:pPr>
              <w:jc w:val="both"/>
              <w:rPr>
                <w:rFonts w:asciiTheme="minorHAnsi" w:hAnsiTheme="minorHAnsi" w:cs="Calibri"/>
                <w:sz w:val="22"/>
                <w:szCs w:val="22"/>
              </w:rPr>
            </w:pPr>
          </w:p>
          <w:p w:rsidR="00651D47" w:rsidRDefault="00F24005" w:rsidP="00651D47">
            <w:pPr>
              <w:jc w:val="both"/>
              <w:rPr>
                <w:rFonts w:asciiTheme="minorHAnsi" w:hAnsiTheme="minorHAnsi" w:cs="Calibri"/>
                <w:sz w:val="22"/>
                <w:szCs w:val="22"/>
              </w:rPr>
            </w:pPr>
            <w:r>
              <w:rPr>
                <w:rFonts w:asciiTheme="minorHAnsi" w:hAnsiTheme="minorHAnsi" w:cs="Calibri"/>
                <w:sz w:val="22"/>
                <w:szCs w:val="22"/>
              </w:rPr>
              <w:t xml:space="preserve">The minutes of the </w:t>
            </w:r>
            <w:r w:rsidR="007B72AB">
              <w:rPr>
                <w:rFonts w:asciiTheme="minorHAnsi" w:hAnsiTheme="minorHAnsi" w:cs="Calibri"/>
                <w:sz w:val="22"/>
                <w:szCs w:val="22"/>
              </w:rPr>
              <w:t>Medical L</w:t>
            </w:r>
            <w:r w:rsidR="00AF76C1">
              <w:rPr>
                <w:rFonts w:asciiTheme="minorHAnsi" w:hAnsiTheme="minorHAnsi" w:cs="Calibri"/>
                <w:sz w:val="22"/>
                <w:szCs w:val="22"/>
              </w:rPr>
              <w:t>ead</w:t>
            </w:r>
            <w:r w:rsidR="007B72AB">
              <w:rPr>
                <w:rFonts w:asciiTheme="minorHAnsi" w:hAnsiTheme="minorHAnsi" w:cs="Calibri"/>
                <w:sz w:val="22"/>
                <w:szCs w:val="22"/>
              </w:rPr>
              <w:t>s’ G</w:t>
            </w:r>
            <w:r w:rsidR="00AF76C1">
              <w:rPr>
                <w:rFonts w:asciiTheme="minorHAnsi" w:hAnsiTheme="minorHAnsi" w:cs="Calibri"/>
                <w:sz w:val="22"/>
                <w:szCs w:val="22"/>
              </w:rPr>
              <w:t xml:space="preserve">roup </w:t>
            </w:r>
            <w:r w:rsidR="0027700B">
              <w:rPr>
                <w:rFonts w:asciiTheme="minorHAnsi" w:hAnsiTheme="minorHAnsi" w:cs="Calibri"/>
                <w:sz w:val="22"/>
                <w:szCs w:val="22"/>
              </w:rPr>
              <w:t xml:space="preserve">held on 10 April 2018 </w:t>
            </w:r>
            <w:r w:rsidR="00AF76C1">
              <w:rPr>
                <w:rFonts w:asciiTheme="minorHAnsi" w:hAnsiTheme="minorHAnsi" w:cs="Calibri"/>
                <w:sz w:val="22"/>
                <w:szCs w:val="22"/>
              </w:rPr>
              <w:t>were</w:t>
            </w:r>
            <w:r>
              <w:rPr>
                <w:rFonts w:asciiTheme="minorHAnsi" w:hAnsiTheme="minorHAnsi" w:cs="Calibri"/>
                <w:sz w:val="22"/>
                <w:szCs w:val="22"/>
              </w:rPr>
              <w:t xml:space="preserve"> also approved as an accurate record</w:t>
            </w:r>
            <w:r w:rsidR="00AF76C1">
              <w:rPr>
                <w:rFonts w:asciiTheme="minorHAnsi" w:hAnsiTheme="minorHAnsi" w:cs="Calibri"/>
                <w:sz w:val="22"/>
                <w:szCs w:val="22"/>
              </w:rPr>
              <w:t>.</w:t>
            </w:r>
          </w:p>
          <w:p w:rsidR="00651D47" w:rsidRPr="00651D47" w:rsidRDefault="00651D47" w:rsidP="00651D47">
            <w:pPr>
              <w:jc w:val="both"/>
              <w:rPr>
                <w:rFonts w:asciiTheme="minorHAnsi" w:hAnsiTheme="minorHAnsi" w:cs="Calibri"/>
                <w:sz w:val="22"/>
                <w:szCs w:val="22"/>
              </w:rPr>
            </w:pPr>
          </w:p>
          <w:p w:rsidR="00364E46" w:rsidRDefault="00364E46" w:rsidP="00E578A1">
            <w:pPr>
              <w:contextualSpacing/>
              <w:jc w:val="both"/>
              <w:rPr>
                <w:rFonts w:asciiTheme="minorHAnsi" w:hAnsiTheme="minorHAnsi"/>
                <w:b/>
                <w:sz w:val="22"/>
                <w:szCs w:val="22"/>
              </w:rPr>
            </w:pPr>
            <w:r w:rsidRPr="00364E46">
              <w:rPr>
                <w:rFonts w:asciiTheme="minorHAnsi" w:hAnsiTheme="minorHAnsi"/>
                <w:b/>
                <w:sz w:val="22"/>
                <w:szCs w:val="22"/>
              </w:rPr>
              <w:t>Matters Arising</w:t>
            </w:r>
          </w:p>
          <w:p w:rsidR="00AF76C1" w:rsidRDefault="00F24005" w:rsidP="00E578A1">
            <w:pPr>
              <w:contextualSpacing/>
              <w:jc w:val="both"/>
              <w:rPr>
                <w:rFonts w:asciiTheme="minorHAnsi" w:hAnsiTheme="minorHAnsi"/>
                <w:sz w:val="22"/>
                <w:szCs w:val="22"/>
              </w:rPr>
            </w:pPr>
            <w:r>
              <w:rPr>
                <w:rFonts w:asciiTheme="minorHAnsi" w:hAnsiTheme="minorHAnsi"/>
                <w:sz w:val="22"/>
                <w:szCs w:val="22"/>
              </w:rPr>
              <w:t xml:space="preserve">There were no matters arising from </w:t>
            </w:r>
            <w:r w:rsidR="001F1312">
              <w:rPr>
                <w:rFonts w:asciiTheme="minorHAnsi" w:hAnsiTheme="minorHAnsi"/>
                <w:sz w:val="22"/>
                <w:szCs w:val="22"/>
              </w:rPr>
              <w:t>Directors/Managers</w:t>
            </w:r>
            <w:r>
              <w:rPr>
                <w:rFonts w:asciiTheme="minorHAnsi" w:hAnsiTheme="minorHAnsi"/>
                <w:sz w:val="22"/>
                <w:szCs w:val="22"/>
              </w:rPr>
              <w:t xml:space="preserve"> meeting that were not covered by the agenda</w:t>
            </w:r>
            <w:r w:rsidR="00AF76C1">
              <w:rPr>
                <w:rFonts w:asciiTheme="minorHAnsi" w:hAnsiTheme="minorHAnsi"/>
                <w:sz w:val="22"/>
                <w:szCs w:val="22"/>
              </w:rPr>
              <w:t>.</w:t>
            </w:r>
          </w:p>
          <w:p w:rsidR="007B72AB" w:rsidRDefault="007B72AB" w:rsidP="00E578A1">
            <w:pPr>
              <w:contextualSpacing/>
              <w:jc w:val="both"/>
              <w:rPr>
                <w:rFonts w:asciiTheme="minorHAnsi" w:hAnsiTheme="minorHAnsi"/>
                <w:b/>
                <w:sz w:val="22"/>
                <w:szCs w:val="22"/>
              </w:rPr>
            </w:pPr>
          </w:p>
          <w:p w:rsidR="00AF76C1" w:rsidRPr="00AF76C1" w:rsidRDefault="00AF76C1" w:rsidP="00E578A1">
            <w:pPr>
              <w:contextualSpacing/>
              <w:jc w:val="both"/>
              <w:rPr>
                <w:rFonts w:asciiTheme="minorHAnsi" w:hAnsiTheme="minorHAnsi"/>
                <w:b/>
                <w:sz w:val="22"/>
                <w:szCs w:val="22"/>
              </w:rPr>
            </w:pPr>
            <w:r w:rsidRPr="00AF76C1">
              <w:rPr>
                <w:rFonts w:asciiTheme="minorHAnsi" w:hAnsiTheme="minorHAnsi"/>
                <w:b/>
                <w:sz w:val="22"/>
                <w:szCs w:val="22"/>
              </w:rPr>
              <w:t>Action Log Update</w:t>
            </w:r>
            <w:r w:rsidR="00364E46" w:rsidRPr="00AF76C1">
              <w:rPr>
                <w:rFonts w:asciiTheme="minorHAnsi" w:hAnsiTheme="minorHAnsi"/>
                <w:b/>
                <w:sz w:val="22"/>
                <w:szCs w:val="22"/>
              </w:rPr>
              <w:t xml:space="preserve"> </w:t>
            </w:r>
          </w:p>
          <w:p w:rsidR="00F24005" w:rsidRDefault="00AF76C1" w:rsidP="00AF76C1">
            <w:pPr>
              <w:pStyle w:val="ListParagraph"/>
              <w:numPr>
                <w:ilvl w:val="0"/>
                <w:numId w:val="52"/>
              </w:numPr>
              <w:shd w:val="clear" w:color="auto" w:fill="92D050"/>
              <w:contextualSpacing/>
              <w:jc w:val="both"/>
              <w:rPr>
                <w:rFonts w:asciiTheme="minorHAnsi" w:hAnsiTheme="minorHAnsi"/>
                <w:sz w:val="22"/>
                <w:szCs w:val="22"/>
              </w:rPr>
            </w:pPr>
            <w:r>
              <w:rPr>
                <w:rFonts w:asciiTheme="minorHAnsi" w:hAnsiTheme="minorHAnsi"/>
                <w:sz w:val="22"/>
                <w:szCs w:val="22"/>
              </w:rPr>
              <w:t>Closed as information sent to KY</w:t>
            </w:r>
          </w:p>
          <w:p w:rsidR="00AF76C1" w:rsidRDefault="00AF76C1" w:rsidP="00AF76C1">
            <w:pPr>
              <w:pStyle w:val="ListParagraph"/>
              <w:numPr>
                <w:ilvl w:val="0"/>
                <w:numId w:val="52"/>
              </w:numPr>
              <w:shd w:val="clear" w:color="auto" w:fill="FFC000"/>
              <w:contextualSpacing/>
              <w:jc w:val="both"/>
              <w:rPr>
                <w:rFonts w:asciiTheme="minorHAnsi" w:hAnsiTheme="minorHAnsi"/>
                <w:sz w:val="22"/>
                <w:szCs w:val="22"/>
              </w:rPr>
            </w:pPr>
            <w:r>
              <w:rPr>
                <w:rFonts w:asciiTheme="minorHAnsi" w:hAnsiTheme="minorHAnsi"/>
                <w:sz w:val="22"/>
                <w:szCs w:val="22"/>
              </w:rPr>
              <w:t>Still awaiting this from KY</w:t>
            </w:r>
          </w:p>
          <w:p w:rsidR="00AF76C1" w:rsidRDefault="00AF76C1" w:rsidP="00AF76C1">
            <w:pPr>
              <w:pStyle w:val="ListParagraph"/>
              <w:numPr>
                <w:ilvl w:val="0"/>
                <w:numId w:val="52"/>
              </w:numPr>
              <w:shd w:val="clear" w:color="auto" w:fill="92D050"/>
              <w:contextualSpacing/>
              <w:jc w:val="both"/>
              <w:rPr>
                <w:rFonts w:asciiTheme="minorHAnsi" w:hAnsiTheme="minorHAnsi"/>
                <w:sz w:val="22"/>
                <w:szCs w:val="22"/>
              </w:rPr>
            </w:pPr>
            <w:r>
              <w:rPr>
                <w:rFonts w:asciiTheme="minorHAnsi" w:hAnsiTheme="minorHAnsi"/>
                <w:sz w:val="22"/>
                <w:szCs w:val="22"/>
              </w:rPr>
              <w:t xml:space="preserve">GB to resend costing and capacity documents </w:t>
            </w:r>
            <w:r w:rsidR="00F224AF">
              <w:rPr>
                <w:rFonts w:asciiTheme="minorHAnsi" w:hAnsiTheme="minorHAnsi"/>
                <w:sz w:val="22"/>
                <w:szCs w:val="22"/>
              </w:rPr>
              <w:t xml:space="preserve">as many had not received them - </w:t>
            </w:r>
            <w:r>
              <w:rPr>
                <w:rFonts w:asciiTheme="minorHAnsi" w:hAnsiTheme="minorHAnsi"/>
                <w:sz w:val="22"/>
                <w:szCs w:val="22"/>
              </w:rPr>
              <w:t>closed</w:t>
            </w:r>
          </w:p>
          <w:p w:rsidR="00AF76C1" w:rsidRDefault="00AF76C1" w:rsidP="00AF76C1">
            <w:pPr>
              <w:pStyle w:val="ListParagraph"/>
              <w:numPr>
                <w:ilvl w:val="0"/>
                <w:numId w:val="52"/>
              </w:numPr>
              <w:shd w:val="clear" w:color="auto" w:fill="FFC000"/>
              <w:contextualSpacing/>
              <w:jc w:val="both"/>
              <w:rPr>
                <w:rFonts w:asciiTheme="minorHAnsi" w:hAnsiTheme="minorHAnsi"/>
                <w:sz w:val="22"/>
                <w:szCs w:val="22"/>
              </w:rPr>
            </w:pPr>
            <w:r>
              <w:rPr>
                <w:rFonts w:asciiTheme="minorHAnsi" w:hAnsiTheme="minorHAnsi"/>
                <w:sz w:val="22"/>
                <w:szCs w:val="22"/>
              </w:rPr>
              <w:t xml:space="preserve">Not yet complete- ABa is </w:t>
            </w:r>
            <w:r w:rsidR="0027700B">
              <w:rPr>
                <w:rFonts w:asciiTheme="minorHAnsi" w:hAnsiTheme="minorHAnsi"/>
                <w:sz w:val="22"/>
                <w:szCs w:val="22"/>
              </w:rPr>
              <w:t xml:space="preserve"> following this up</w:t>
            </w:r>
            <w:r>
              <w:rPr>
                <w:rFonts w:asciiTheme="minorHAnsi" w:hAnsiTheme="minorHAnsi"/>
                <w:sz w:val="22"/>
                <w:szCs w:val="22"/>
              </w:rPr>
              <w:t xml:space="preserve"> at present</w:t>
            </w:r>
          </w:p>
          <w:p w:rsidR="00AF76C1" w:rsidRDefault="00AF76C1" w:rsidP="00AF76C1">
            <w:pPr>
              <w:pStyle w:val="ListParagraph"/>
              <w:numPr>
                <w:ilvl w:val="0"/>
                <w:numId w:val="52"/>
              </w:numPr>
              <w:shd w:val="clear" w:color="auto" w:fill="92D050"/>
              <w:contextualSpacing/>
              <w:jc w:val="both"/>
              <w:rPr>
                <w:rFonts w:asciiTheme="minorHAnsi" w:hAnsiTheme="minorHAnsi"/>
                <w:sz w:val="22"/>
                <w:szCs w:val="22"/>
              </w:rPr>
            </w:pPr>
            <w:r>
              <w:rPr>
                <w:rFonts w:asciiTheme="minorHAnsi" w:hAnsiTheme="minorHAnsi"/>
                <w:sz w:val="22"/>
                <w:szCs w:val="22"/>
              </w:rPr>
              <w:t>Closed</w:t>
            </w:r>
          </w:p>
          <w:p w:rsidR="00AF76C1" w:rsidRDefault="00AF76C1" w:rsidP="00AF76C1">
            <w:pPr>
              <w:pStyle w:val="ListParagraph"/>
              <w:numPr>
                <w:ilvl w:val="0"/>
                <w:numId w:val="52"/>
              </w:numPr>
              <w:shd w:val="clear" w:color="auto" w:fill="92D050"/>
              <w:contextualSpacing/>
              <w:jc w:val="both"/>
              <w:rPr>
                <w:rFonts w:asciiTheme="minorHAnsi" w:hAnsiTheme="minorHAnsi"/>
                <w:sz w:val="22"/>
                <w:szCs w:val="22"/>
              </w:rPr>
            </w:pPr>
            <w:r>
              <w:rPr>
                <w:rFonts w:asciiTheme="minorHAnsi" w:hAnsiTheme="minorHAnsi"/>
                <w:sz w:val="22"/>
                <w:szCs w:val="22"/>
              </w:rPr>
              <w:t>Closed</w:t>
            </w:r>
          </w:p>
          <w:p w:rsidR="00AF76C1" w:rsidRDefault="00AF76C1" w:rsidP="00AF76C1">
            <w:pPr>
              <w:pStyle w:val="ListParagraph"/>
              <w:numPr>
                <w:ilvl w:val="0"/>
                <w:numId w:val="52"/>
              </w:numPr>
              <w:shd w:val="clear" w:color="auto" w:fill="92D050"/>
              <w:contextualSpacing/>
              <w:jc w:val="both"/>
              <w:rPr>
                <w:rFonts w:asciiTheme="minorHAnsi" w:hAnsiTheme="minorHAnsi"/>
                <w:sz w:val="22"/>
                <w:szCs w:val="22"/>
              </w:rPr>
            </w:pPr>
            <w:r>
              <w:rPr>
                <w:rFonts w:asciiTheme="minorHAnsi" w:hAnsiTheme="minorHAnsi"/>
                <w:sz w:val="22"/>
                <w:szCs w:val="22"/>
              </w:rPr>
              <w:t>Closed -</w:t>
            </w:r>
            <w:r w:rsidR="00F224AF">
              <w:rPr>
                <w:rFonts w:asciiTheme="minorHAnsi" w:hAnsiTheme="minorHAnsi"/>
                <w:sz w:val="22"/>
                <w:szCs w:val="22"/>
              </w:rPr>
              <w:t xml:space="preserve"> </w:t>
            </w:r>
            <w:r>
              <w:rPr>
                <w:rFonts w:asciiTheme="minorHAnsi" w:hAnsiTheme="minorHAnsi"/>
                <w:sz w:val="22"/>
                <w:szCs w:val="22"/>
              </w:rPr>
              <w:t>Uplift should be reimbursed locally with no additional costs to the Network</w:t>
            </w:r>
          </w:p>
          <w:p w:rsidR="00AF76C1" w:rsidRDefault="00F224AF" w:rsidP="00AF76C1">
            <w:pPr>
              <w:pStyle w:val="ListParagraph"/>
              <w:numPr>
                <w:ilvl w:val="0"/>
                <w:numId w:val="52"/>
              </w:numPr>
              <w:shd w:val="clear" w:color="auto" w:fill="92D050"/>
              <w:contextualSpacing/>
              <w:jc w:val="both"/>
              <w:rPr>
                <w:rFonts w:asciiTheme="minorHAnsi" w:hAnsiTheme="minorHAnsi"/>
                <w:sz w:val="22"/>
                <w:szCs w:val="22"/>
              </w:rPr>
            </w:pPr>
            <w:r>
              <w:rPr>
                <w:rFonts w:asciiTheme="minorHAnsi" w:hAnsiTheme="minorHAnsi"/>
                <w:sz w:val="22"/>
                <w:szCs w:val="22"/>
              </w:rPr>
              <w:t xml:space="preserve">Closed - </w:t>
            </w:r>
            <w:r w:rsidR="00AF76C1">
              <w:rPr>
                <w:rFonts w:asciiTheme="minorHAnsi" w:hAnsiTheme="minorHAnsi"/>
                <w:sz w:val="22"/>
                <w:szCs w:val="22"/>
              </w:rPr>
              <w:t>sent around already</w:t>
            </w:r>
          </w:p>
          <w:p w:rsidR="00AF76C1" w:rsidRPr="00AF76C1" w:rsidRDefault="00F224AF" w:rsidP="00AF76C1">
            <w:pPr>
              <w:pStyle w:val="ListParagraph"/>
              <w:numPr>
                <w:ilvl w:val="0"/>
                <w:numId w:val="52"/>
              </w:numPr>
              <w:shd w:val="clear" w:color="auto" w:fill="92D050"/>
              <w:contextualSpacing/>
              <w:jc w:val="both"/>
              <w:rPr>
                <w:rFonts w:asciiTheme="minorHAnsi" w:hAnsiTheme="minorHAnsi"/>
                <w:sz w:val="22"/>
                <w:szCs w:val="22"/>
              </w:rPr>
            </w:pPr>
            <w:r>
              <w:rPr>
                <w:rFonts w:asciiTheme="minorHAnsi" w:hAnsiTheme="minorHAnsi"/>
                <w:sz w:val="22"/>
                <w:szCs w:val="22"/>
              </w:rPr>
              <w:t xml:space="preserve">Closed - </w:t>
            </w:r>
            <w:r w:rsidR="00AF76C1">
              <w:rPr>
                <w:rFonts w:asciiTheme="minorHAnsi" w:hAnsiTheme="minorHAnsi"/>
                <w:sz w:val="22"/>
                <w:szCs w:val="22"/>
              </w:rPr>
              <w:t>on agenda</w:t>
            </w:r>
          </w:p>
          <w:p w:rsidR="00F24005" w:rsidRDefault="00F24005" w:rsidP="00E578A1">
            <w:pPr>
              <w:contextualSpacing/>
              <w:jc w:val="both"/>
              <w:rPr>
                <w:rFonts w:asciiTheme="minorHAnsi" w:hAnsiTheme="minorHAnsi"/>
                <w:sz w:val="22"/>
                <w:szCs w:val="22"/>
              </w:rPr>
            </w:pPr>
          </w:p>
          <w:p w:rsidR="00815BDB" w:rsidRDefault="00815BDB" w:rsidP="00E578A1">
            <w:pPr>
              <w:contextualSpacing/>
              <w:jc w:val="both"/>
              <w:rPr>
                <w:rFonts w:asciiTheme="minorHAnsi" w:hAnsiTheme="minorHAnsi"/>
                <w:b/>
                <w:sz w:val="22"/>
                <w:szCs w:val="22"/>
              </w:rPr>
            </w:pPr>
          </w:p>
          <w:p w:rsidR="00890314" w:rsidRPr="001F1312" w:rsidRDefault="001F1312" w:rsidP="00E578A1">
            <w:pPr>
              <w:contextualSpacing/>
              <w:jc w:val="both"/>
              <w:rPr>
                <w:rFonts w:asciiTheme="minorHAnsi" w:hAnsiTheme="minorHAnsi"/>
                <w:b/>
                <w:sz w:val="22"/>
                <w:szCs w:val="22"/>
              </w:rPr>
            </w:pPr>
            <w:r w:rsidRPr="001F1312">
              <w:rPr>
                <w:rFonts w:asciiTheme="minorHAnsi" w:hAnsiTheme="minorHAnsi"/>
                <w:b/>
                <w:sz w:val="22"/>
                <w:szCs w:val="22"/>
              </w:rPr>
              <w:lastRenderedPageBreak/>
              <w:t xml:space="preserve">Matters arising from the </w:t>
            </w:r>
            <w:r w:rsidR="007B72AB">
              <w:rPr>
                <w:rFonts w:asciiTheme="minorHAnsi" w:hAnsiTheme="minorHAnsi"/>
                <w:b/>
                <w:sz w:val="22"/>
                <w:szCs w:val="22"/>
              </w:rPr>
              <w:t>Medical Leads’ Group</w:t>
            </w:r>
            <w:r w:rsidRPr="001F1312">
              <w:rPr>
                <w:rFonts w:asciiTheme="minorHAnsi" w:hAnsiTheme="minorHAnsi"/>
                <w:b/>
                <w:sz w:val="22"/>
                <w:szCs w:val="22"/>
              </w:rPr>
              <w:t xml:space="preserve"> were</w:t>
            </w:r>
          </w:p>
          <w:p w:rsidR="001F1312" w:rsidRPr="0027700B" w:rsidRDefault="001F1312" w:rsidP="0027700B">
            <w:pPr>
              <w:pStyle w:val="ListParagraph"/>
              <w:numPr>
                <w:ilvl w:val="0"/>
                <w:numId w:val="53"/>
              </w:numPr>
              <w:contextualSpacing/>
              <w:jc w:val="both"/>
              <w:rPr>
                <w:rFonts w:asciiTheme="minorHAnsi" w:hAnsiTheme="minorHAnsi"/>
                <w:sz w:val="22"/>
                <w:szCs w:val="22"/>
              </w:rPr>
            </w:pPr>
            <w:r w:rsidRPr="0027700B">
              <w:rPr>
                <w:rFonts w:asciiTheme="minorHAnsi" w:hAnsiTheme="minorHAnsi"/>
                <w:sz w:val="22"/>
                <w:szCs w:val="22"/>
              </w:rPr>
              <w:t>A Memorandum of Understanding</w:t>
            </w:r>
            <w:r w:rsidR="0027700B" w:rsidRPr="0027700B">
              <w:rPr>
                <w:rFonts w:asciiTheme="minorHAnsi" w:hAnsiTheme="minorHAnsi"/>
                <w:sz w:val="22"/>
                <w:szCs w:val="22"/>
              </w:rPr>
              <w:t xml:space="preserve"> would </w:t>
            </w:r>
            <w:r w:rsidRPr="0027700B">
              <w:rPr>
                <w:rFonts w:asciiTheme="minorHAnsi" w:hAnsiTheme="minorHAnsi"/>
                <w:sz w:val="22"/>
                <w:szCs w:val="22"/>
              </w:rPr>
              <w:t xml:space="preserve">be taken to the </w:t>
            </w:r>
            <w:r w:rsidR="007B72AB">
              <w:rPr>
                <w:rFonts w:asciiTheme="minorHAnsi" w:hAnsiTheme="minorHAnsi"/>
                <w:sz w:val="22"/>
                <w:szCs w:val="22"/>
              </w:rPr>
              <w:t>Medical G</w:t>
            </w:r>
            <w:r w:rsidRPr="0027700B">
              <w:rPr>
                <w:rFonts w:asciiTheme="minorHAnsi" w:hAnsiTheme="minorHAnsi"/>
                <w:sz w:val="22"/>
                <w:szCs w:val="22"/>
              </w:rPr>
              <w:t xml:space="preserve">roup </w:t>
            </w:r>
            <w:r w:rsidR="007B72AB">
              <w:rPr>
                <w:rFonts w:asciiTheme="minorHAnsi" w:hAnsiTheme="minorHAnsi"/>
                <w:sz w:val="22"/>
                <w:szCs w:val="22"/>
              </w:rPr>
              <w:t xml:space="preserve">meeting </w:t>
            </w:r>
            <w:r w:rsidR="0027700B" w:rsidRPr="0027700B">
              <w:rPr>
                <w:rFonts w:asciiTheme="minorHAnsi" w:hAnsiTheme="minorHAnsi"/>
                <w:sz w:val="22"/>
                <w:szCs w:val="22"/>
              </w:rPr>
              <w:t xml:space="preserve">later in the day </w:t>
            </w:r>
            <w:r w:rsidR="005A170F">
              <w:rPr>
                <w:rFonts w:asciiTheme="minorHAnsi" w:hAnsiTheme="minorHAnsi"/>
                <w:sz w:val="22"/>
                <w:szCs w:val="22"/>
              </w:rPr>
              <w:t>with regard to R</w:t>
            </w:r>
            <w:r w:rsidRPr="0027700B">
              <w:rPr>
                <w:rFonts w:asciiTheme="minorHAnsi" w:hAnsiTheme="minorHAnsi"/>
                <w:sz w:val="22"/>
                <w:szCs w:val="22"/>
              </w:rPr>
              <w:t xml:space="preserve">egulation 28 and ensuring all higher specialist care areas </w:t>
            </w:r>
            <w:r w:rsidR="0027700B" w:rsidRPr="0027700B">
              <w:rPr>
                <w:rFonts w:asciiTheme="minorHAnsi" w:hAnsiTheme="minorHAnsi"/>
                <w:sz w:val="22"/>
                <w:szCs w:val="22"/>
              </w:rPr>
              <w:t xml:space="preserve">were </w:t>
            </w:r>
            <w:r w:rsidRPr="0027700B">
              <w:rPr>
                <w:rFonts w:asciiTheme="minorHAnsi" w:hAnsiTheme="minorHAnsi"/>
                <w:sz w:val="22"/>
                <w:szCs w:val="22"/>
              </w:rPr>
              <w:t xml:space="preserve">aware. </w:t>
            </w:r>
            <w:r w:rsidR="0027700B" w:rsidRPr="0027700B">
              <w:rPr>
                <w:rFonts w:asciiTheme="minorHAnsi" w:hAnsiTheme="minorHAnsi"/>
                <w:sz w:val="22"/>
                <w:szCs w:val="22"/>
              </w:rPr>
              <w:t>The MOU had</w:t>
            </w:r>
            <w:r w:rsidRPr="0027700B">
              <w:rPr>
                <w:rFonts w:asciiTheme="minorHAnsi" w:hAnsiTheme="minorHAnsi"/>
                <w:sz w:val="22"/>
                <w:szCs w:val="22"/>
              </w:rPr>
              <w:t xml:space="preserve"> been sent to the CRG for consideration and </w:t>
            </w:r>
            <w:r w:rsidR="0027700B" w:rsidRPr="0027700B">
              <w:rPr>
                <w:rFonts w:asciiTheme="minorHAnsi" w:hAnsiTheme="minorHAnsi"/>
                <w:sz w:val="22"/>
                <w:szCs w:val="22"/>
              </w:rPr>
              <w:t xml:space="preserve">would also be </w:t>
            </w:r>
            <w:r w:rsidRPr="0027700B">
              <w:rPr>
                <w:rFonts w:asciiTheme="minorHAnsi" w:hAnsiTheme="minorHAnsi"/>
                <w:sz w:val="22"/>
                <w:szCs w:val="22"/>
              </w:rPr>
              <w:t xml:space="preserve">sent to the Network </w:t>
            </w:r>
            <w:r w:rsidR="0027700B" w:rsidRPr="0027700B">
              <w:rPr>
                <w:rFonts w:asciiTheme="minorHAnsi" w:hAnsiTheme="minorHAnsi"/>
                <w:sz w:val="22"/>
                <w:szCs w:val="22"/>
              </w:rPr>
              <w:t>Director/</w:t>
            </w:r>
            <w:r w:rsidRPr="0027700B">
              <w:rPr>
                <w:rFonts w:asciiTheme="minorHAnsi" w:hAnsiTheme="minorHAnsi"/>
                <w:sz w:val="22"/>
                <w:szCs w:val="22"/>
              </w:rPr>
              <w:t xml:space="preserve">Managers group once approved. </w:t>
            </w:r>
          </w:p>
          <w:p w:rsidR="0027700B" w:rsidRPr="0027700B" w:rsidRDefault="0027700B" w:rsidP="0027700B">
            <w:pPr>
              <w:pStyle w:val="ListParagraph"/>
              <w:ind w:left="360"/>
              <w:contextualSpacing/>
              <w:jc w:val="both"/>
              <w:rPr>
                <w:rFonts w:asciiTheme="minorHAnsi" w:hAnsiTheme="minorHAnsi"/>
                <w:sz w:val="22"/>
                <w:szCs w:val="22"/>
              </w:rPr>
            </w:pPr>
          </w:p>
          <w:p w:rsidR="00890314" w:rsidRDefault="001F1312" w:rsidP="00E578A1">
            <w:pPr>
              <w:contextualSpacing/>
              <w:jc w:val="both"/>
              <w:rPr>
                <w:rFonts w:asciiTheme="minorHAnsi" w:hAnsiTheme="minorHAnsi"/>
                <w:sz w:val="22"/>
                <w:szCs w:val="22"/>
              </w:rPr>
            </w:pPr>
            <w:r>
              <w:rPr>
                <w:rFonts w:asciiTheme="minorHAnsi" w:hAnsiTheme="minorHAnsi"/>
                <w:sz w:val="22"/>
                <w:szCs w:val="22"/>
              </w:rPr>
              <w:t xml:space="preserve">2.0 Sharing of good practice on unit visits </w:t>
            </w:r>
            <w:r w:rsidR="0027700B">
              <w:rPr>
                <w:rFonts w:asciiTheme="minorHAnsi" w:hAnsiTheme="minorHAnsi"/>
                <w:sz w:val="22"/>
                <w:szCs w:val="22"/>
              </w:rPr>
              <w:t xml:space="preserve"> was</w:t>
            </w:r>
            <w:r>
              <w:rPr>
                <w:rFonts w:asciiTheme="minorHAnsi" w:hAnsiTheme="minorHAnsi"/>
                <w:sz w:val="22"/>
                <w:szCs w:val="22"/>
              </w:rPr>
              <w:t xml:space="preserve"> on the main agenda at this meeting</w:t>
            </w:r>
          </w:p>
          <w:p w:rsidR="001F1312" w:rsidRPr="00280F08" w:rsidRDefault="001F1312" w:rsidP="00E578A1">
            <w:pPr>
              <w:contextualSpacing/>
              <w:jc w:val="both"/>
              <w:rPr>
                <w:rFonts w:asciiTheme="minorHAnsi" w:hAnsiTheme="minorHAnsi"/>
                <w:sz w:val="22"/>
                <w:szCs w:val="22"/>
              </w:rPr>
            </w:pPr>
          </w:p>
        </w:tc>
        <w:tc>
          <w:tcPr>
            <w:tcW w:w="1842" w:type="dxa"/>
            <w:gridSpan w:val="2"/>
            <w:shd w:val="clear" w:color="auto" w:fill="FFFFFF" w:themeFill="background1"/>
          </w:tcPr>
          <w:p w:rsidR="008B2F51" w:rsidRPr="00832D2C" w:rsidRDefault="008B2F51" w:rsidP="00143AB1">
            <w:pPr>
              <w:rPr>
                <w:rFonts w:asciiTheme="minorHAnsi" w:hAnsiTheme="minorHAnsi" w:cs="Calibri"/>
                <w:b/>
                <w:color w:val="FF0000"/>
                <w:sz w:val="20"/>
                <w:szCs w:val="20"/>
              </w:rPr>
            </w:pPr>
          </w:p>
          <w:p w:rsidR="008B2F51" w:rsidRPr="00832D2C" w:rsidRDefault="008B2F51" w:rsidP="00772F9D">
            <w:pPr>
              <w:rPr>
                <w:rFonts w:asciiTheme="minorHAnsi" w:hAnsiTheme="minorHAnsi" w:cs="Calibri"/>
                <w:b/>
                <w:color w:val="FF0000"/>
                <w:sz w:val="20"/>
                <w:szCs w:val="20"/>
              </w:rPr>
            </w:pPr>
          </w:p>
        </w:tc>
      </w:tr>
      <w:tr w:rsidR="00832D2C" w:rsidRPr="00832D2C" w:rsidTr="00594FF5">
        <w:trPr>
          <w:trHeight w:val="413"/>
        </w:trPr>
        <w:tc>
          <w:tcPr>
            <w:tcW w:w="851" w:type="dxa"/>
            <w:shd w:val="clear" w:color="auto" w:fill="D9D9D9"/>
            <w:vAlign w:val="center"/>
          </w:tcPr>
          <w:p w:rsidR="00D753DF" w:rsidRPr="000008E7" w:rsidRDefault="00DB7C3B" w:rsidP="00280F08">
            <w:pPr>
              <w:rPr>
                <w:rFonts w:asciiTheme="minorHAnsi" w:hAnsiTheme="minorHAnsi" w:cs="Calibri"/>
                <w:b/>
                <w:sz w:val="22"/>
                <w:szCs w:val="22"/>
              </w:rPr>
            </w:pPr>
            <w:r w:rsidRPr="000008E7">
              <w:rPr>
                <w:rFonts w:asciiTheme="minorHAnsi" w:hAnsiTheme="minorHAnsi" w:cs="Calibri"/>
                <w:b/>
                <w:sz w:val="22"/>
                <w:szCs w:val="22"/>
              </w:rPr>
              <w:lastRenderedPageBreak/>
              <w:t>4</w:t>
            </w:r>
            <w:r w:rsidR="00D753DF" w:rsidRPr="000008E7">
              <w:rPr>
                <w:rFonts w:asciiTheme="minorHAnsi" w:hAnsiTheme="minorHAnsi" w:cs="Calibri"/>
                <w:b/>
                <w:sz w:val="22"/>
                <w:szCs w:val="22"/>
              </w:rPr>
              <w:t>.0</w:t>
            </w:r>
          </w:p>
        </w:tc>
        <w:tc>
          <w:tcPr>
            <w:tcW w:w="9639" w:type="dxa"/>
            <w:gridSpan w:val="4"/>
            <w:shd w:val="clear" w:color="auto" w:fill="D9D9D9"/>
            <w:vAlign w:val="center"/>
          </w:tcPr>
          <w:p w:rsidR="00D753DF" w:rsidRPr="000008E7" w:rsidRDefault="001F1312" w:rsidP="0027700B">
            <w:pPr>
              <w:rPr>
                <w:rFonts w:asciiTheme="minorHAnsi" w:hAnsiTheme="minorHAnsi" w:cs="Calibri"/>
                <w:b/>
                <w:sz w:val="22"/>
                <w:szCs w:val="22"/>
              </w:rPr>
            </w:pPr>
            <w:r>
              <w:rPr>
                <w:rFonts w:asciiTheme="minorHAnsi" w:hAnsiTheme="minorHAnsi" w:cs="Calibri"/>
                <w:b/>
                <w:sz w:val="22"/>
                <w:szCs w:val="22"/>
              </w:rPr>
              <w:t>Paediatric Critical Care and Specialised Surgery in Children</w:t>
            </w:r>
            <w:r w:rsidR="0027700B">
              <w:rPr>
                <w:rFonts w:asciiTheme="minorHAnsi" w:hAnsiTheme="minorHAnsi" w:cs="Calibri"/>
                <w:b/>
                <w:sz w:val="22"/>
                <w:szCs w:val="22"/>
              </w:rPr>
              <w:t xml:space="preserve">; NHS England </w:t>
            </w:r>
            <w:r>
              <w:rPr>
                <w:rFonts w:asciiTheme="minorHAnsi" w:hAnsiTheme="minorHAnsi" w:cs="Calibri"/>
                <w:b/>
                <w:sz w:val="22"/>
                <w:szCs w:val="22"/>
              </w:rPr>
              <w:t>Review</w:t>
            </w:r>
          </w:p>
        </w:tc>
      </w:tr>
      <w:tr w:rsidR="00832D2C" w:rsidRPr="00832D2C" w:rsidTr="00594FF5">
        <w:trPr>
          <w:trHeight w:val="70"/>
        </w:trPr>
        <w:tc>
          <w:tcPr>
            <w:tcW w:w="8648" w:type="dxa"/>
            <w:gridSpan w:val="3"/>
            <w:shd w:val="clear" w:color="auto" w:fill="auto"/>
          </w:tcPr>
          <w:p w:rsidR="007961A5" w:rsidRDefault="0027700B" w:rsidP="00651D47">
            <w:pPr>
              <w:jc w:val="both"/>
              <w:rPr>
                <w:rFonts w:asciiTheme="minorHAnsi" w:hAnsiTheme="minorHAnsi"/>
                <w:sz w:val="22"/>
                <w:szCs w:val="22"/>
              </w:rPr>
            </w:pPr>
            <w:r>
              <w:rPr>
                <w:rFonts w:asciiTheme="minorHAnsi" w:hAnsiTheme="minorHAnsi"/>
                <w:sz w:val="22"/>
                <w:szCs w:val="22"/>
              </w:rPr>
              <w:t>J</w:t>
            </w:r>
            <w:r w:rsidR="001F1312">
              <w:rPr>
                <w:rFonts w:asciiTheme="minorHAnsi" w:hAnsiTheme="minorHAnsi"/>
                <w:sz w:val="22"/>
                <w:szCs w:val="22"/>
              </w:rPr>
              <w:t xml:space="preserve">anette </w:t>
            </w:r>
            <w:r w:rsidR="00D57BA4">
              <w:rPr>
                <w:rFonts w:asciiTheme="minorHAnsi" w:hAnsiTheme="minorHAnsi"/>
                <w:sz w:val="22"/>
                <w:szCs w:val="22"/>
              </w:rPr>
              <w:t xml:space="preserve">Harper </w:t>
            </w:r>
            <w:r>
              <w:rPr>
                <w:rFonts w:asciiTheme="minorHAnsi" w:hAnsiTheme="minorHAnsi"/>
                <w:sz w:val="22"/>
                <w:szCs w:val="22"/>
              </w:rPr>
              <w:t xml:space="preserve">from NHS England </w:t>
            </w:r>
            <w:r w:rsidR="00D57BA4" w:rsidRPr="00651D47">
              <w:rPr>
                <w:rFonts w:asciiTheme="minorHAnsi" w:hAnsiTheme="minorHAnsi"/>
                <w:sz w:val="22"/>
                <w:szCs w:val="22"/>
              </w:rPr>
              <w:t>and</w:t>
            </w:r>
            <w:r w:rsidR="001F1312">
              <w:rPr>
                <w:rFonts w:asciiTheme="minorHAnsi" w:hAnsiTheme="minorHAnsi"/>
                <w:sz w:val="22"/>
                <w:szCs w:val="22"/>
              </w:rPr>
              <w:t xml:space="preserve"> Ganesh </w:t>
            </w:r>
            <w:r w:rsidR="00460066">
              <w:rPr>
                <w:rFonts w:asciiTheme="minorHAnsi" w:hAnsiTheme="minorHAnsi"/>
                <w:sz w:val="22"/>
                <w:szCs w:val="22"/>
              </w:rPr>
              <w:t>Suntharalingam</w:t>
            </w:r>
            <w:r>
              <w:rPr>
                <w:rFonts w:asciiTheme="minorHAnsi" w:hAnsiTheme="minorHAnsi"/>
                <w:sz w:val="22"/>
                <w:szCs w:val="22"/>
              </w:rPr>
              <w:t xml:space="preserve"> from the ICS </w:t>
            </w:r>
            <w:r w:rsidR="00460066">
              <w:rPr>
                <w:rFonts w:asciiTheme="minorHAnsi" w:hAnsiTheme="minorHAnsi"/>
                <w:sz w:val="22"/>
                <w:szCs w:val="22"/>
              </w:rPr>
              <w:t>gave a presentation on the progress of the review</w:t>
            </w:r>
            <w:r>
              <w:rPr>
                <w:rFonts w:asciiTheme="minorHAnsi" w:hAnsiTheme="minorHAnsi"/>
                <w:sz w:val="22"/>
                <w:szCs w:val="22"/>
              </w:rPr>
              <w:t xml:space="preserve"> and some initial considerations for the adult critical care world.</w:t>
            </w:r>
            <w:r w:rsidR="00460066">
              <w:rPr>
                <w:rFonts w:asciiTheme="minorHAnsi" w:hAnsiTheme="minorHAnsi"/>
                <w:sz w:val="22"/>
                <w:szCs w:val="22"/>
              </w:rPr>
              <w:t xml:space="preserve"> </w:t>
            </w:r>
            <w:r w:rsidR="003D4E04">
              <w:rPr>
                <w:rFonts w:asciiTheme="minorHAnsi" w:hAnsiTheme="minorHAnsi"/>
                <w:sz w:val="22"/>
                <w:szCs w:val="22"/>
              </w:rPr>
              <w:t>There was lots of discussion and Jeanette explained the plan to try to align paediatric networks with greater links to Adult Critical Care</w:t>
            </w:r>
            <w:r w:rsidR="007B72AB">
              <w:rPr>
                <w:rFonts w:asciiTheme="minorHAnsi" w:hAnsiTheme="minorHAnsi"/>
                <w:sz w:val="22"/>
                <w:szCs w:val="22"/>
              </w:rPr>
              <w:t>.</w:t>
            </w:r>
          </w:p>
          <w:p w:rsidR="007B72AB" w:rsidRDefault="007B72AB" w:rsidP="00651D47">
            <w:pPr>
              <w:jc w:val="both"/>
              <w:rPr>
                <w:rFonts w:asciiTheme="minorHAnsi" w:hAnsiTheme="minorHAnsi"/>
                <w:sz w:val="22"/>
                <w:szCs w:val="22"/>
              </w:rPr>
            </w:pPr>
          </w:p>
          <w:p w:rsidR="003D4E04" w:rsidRDefault="003D4E04" w:rsidP="00651D47">
            <w:pPr>
              <w:jc w:val="both"/>
              <w:rPr>
                <w:rFonts w:asciiTheme="minorHAnsi" w:hAnsiTheme="minorHAnsi"/>
                <w:sz w:val="22"/>
                <w:szCs w:val="22"/>
              </w:rPr>
            </w:pPr>
            <w:r>
              <w:rPr>
                <w:rFonts w:asciiTheme="minorHAnsi" w:hAnsiTheme="minorHAnsi"/>
                <w:sz w:val="22"/>
                <w:szCs w:val="22"/>
              </w:rPr>
              <w:t xml:space="preserve">Ganesh explained it was clear that children should not be routinely placed in Adult Critical Care. Although he appreciated the </w:t>
            </w:r>
            <w:r w:rsidR="005A170F">
              <w:rPr>
                <w:rFonts w:asciiTheme="minorHAnsi" w:hAnsiTheme="minorHAnsi"/>
                <w:sz w:val="22"/>
                <w:szCs w:val="22"/>
              </w:rPr>
              <w:t>blurring</w:t>
            </w:r>
            <w:r>
              <w:rPr>
                <w:rFonts w:asciiTheme="minorHAnsi" w:hAnsiTheme="minorHAnsi"/>
                <w:sz w:val="22"/>
                <w:szCs w:val="22"/>
              </w:rPr>
              <w:t xml:space="preserve"> around the edges of the upper age spectrum</w:t>
            </w:r>
            <w:r w:rsidR="007B72AB">
              <w:rPr>
                <w:rFonts w:asciiTheme="minorHAnsi" w:hAnsiTheme="minorHAnsi"/>
                <w:sz w:val="22"/>
                <w:szCs w:val="22"/>
              </w:rPr>
              <w:t>, t</w:t>
            </w:r>
            <w:r>
              <w:rPr>
                <w:rFonts w:asciiTheme="minorHAnsi" w:hAnsiTheme="minorHAnsi"/>
                <w:sz w:val="22"/>
                <w:szCs w:val="22"/>
              </w:rPr>
              <w:t xml:space="preserve">ransition from children to adult services was also </w:t>
            </w:r>
            <w:r w:rsidR="005A170F">
              <w:rPr>
                <w:rFonts w:asciiTheme="minorHAnsi" w:hAnsiTheme="minorHAnsi"/>
                <w:sz w:val="22"/>
                <w:szCs w:val="22"/>
              </w:rPr>
              <w:t xml:space="preserve">to be considered in the review </w:t>
            </w:r>
            <w:r>
              <w:rPr>
                <w:rFonts w:asciiTheme="minorHAnsi" w:hAnsiTheme="minorHAnsi"/>
                <w:sz w:val="22"/>
                <w:szCs w:val="22"/>
              </w:rPr>
              <w:t>as well as a potential to identify larger DGHs that could care for level 2 patients away from the current 20 PICUs</w:t>
            </w:r>
            <w:r w:rsidR="007B72AB">
              <w:rPr>
                <w:rFonts w:asciiTheme="minorHAnsi" w:hAnsiTheme="minorHAnsi"/>
                <w:sz w:val="22"/>
                <w:szCs w:val="22"/>
              </w:rPr>
              <w:t>.</w:t>
            </w:r>
          </w:p>
          <w:p w:rsidR="007B72AB" w:rsidRPr="00815BDB" w:rsidRDefault="007B72AB" w:rsidP="00651D47">
            <w:pPr>
              <w:jc w:val="both"/>
              <w:rPr>
                <w:rFonts w:asciiTheme="minorHAnsi" w:hAnsiTheme="minorHAnsi"/>
                <w:sz w:val="18"/>
                <w:szCs w:val="22"/>
              </w:rPr>
            </w:pPr>
          </w:p>
          <w:p w:rsidR="003D4E04" w:rsidRDefault="003D4E04" w:rsidP="00651D47">
            <w:pPr>
              <w:jc w:val="both"/>
              <w:rPr>
                <w:rFonts w:asciiTheme="minorHAnsi" w:hAnsiTheme="minorHAnsi"/>
                <w:sz w:val="22"/>
                <w:szCs w:val="22"/>
              </w:rPr>
            </w:pPr>
            <w:r>
              <w:rPr>
                <w:rFonts w:asciiTheme="minorHAnsi" w:hAnsiTheme="minorHAnsi"/>
                <w:sz w:val="22"/>
                <w:szCs w:val="22"/>
              </w:rPr>
              <w:t>Test sites are in Yorks</w:t>
            </w:r>
            <w:r w:rsidR="00A7334D">
              <w:rPr>
                <w:rFonts w:asciiTheme="minorHAnsi" w:hAnsiTheme="minorHAnsi"/>
                <w:sz w:val="22"/>
                <w:szCs w:val="22"/>
              </w:rPr>
              <w:t>hire</w:t>
            </w:r>
            <w:r>
              <w:rPr>
                <w:rFonts w:asciiTheme="minorHAnsi" w:hAnsiTheme="minorHAnsi"/>
                <w:sz w:val="22"/>
                <w:szCs w:val="22"/>
              </w:rPr>
              <w:t xml:space="preserve"> and </w:t>
            </w:r>
            <w:r w:rsidR="00A7334D">
              <w:rPr>
                <w:rFonts w:asciiTheme="minorHAnsi" w:hAnsiTheme="minorHAnsi"/>
                <w:sz w:val="22"/>
                <w:szCs w:val="22"/>
              </w:rPr>
              <w:t>Humberside plus</w:t>
            </w:r>
            <w:r>
              <w:rPr>
                <w:rFonts w:asciiTheme="minorHAnsi" w:hAnsiTheme="minorHAnsi"/>
                <w:sz w:val="22"/>
                <w:szCs w:val="22"/>
              </w:rPr>
              <w:t xml:space="preserve"> </w:t>
            </w:r>
            <w:r w:rsidR="0027700B">
              <w:rPr>
                <w:rFonts w:asciiTheme="minorHAnsi" w:hAnsiTheme="minorHAnsi"/>
                <w:sz w:val="22"/>
                <w:szCs w:val="22"/>
              </w:rPr>
              <w:t xml:space="preserve">South </w:t>
            </w:r>
            <w:r>
              <w:rPr>
                <w:rFonts w:asciiTheme="minorHAnsi" w:hAnsiTheme="minorHAnsi"/>
                <w:sz w:val="22"/>
                <w:szCs w:val="22"/>
              </w:rPr>
              <w:t xml:space="preserve">London and </w:t>
            </w:r>
            <w:r w:rsidR="0027700B">
              <w:rPr>
                <w:rFonts w:asciiTheme="minorHAnsi" w:hAnsiTheme="minorHAnsi"/>
                <w:sz w:val="22"/>
                <w:szCs w:val="22"/>
              </w:rPr>
              <w:t xml:space="preserve">part of </w:t>
            </w:r>
            <w:r>
              <w:rPr>
                <w:rFonts w:asciiTheme="minorHAnsi" w:hAnsiTheme="minorHAnsi"/>
                <w:sz w:val="22"/>
                <w:szCs w:val="22"/>
              </w:rPr>
              <w:t>the South East.</w:t>
            </w:r>
          </w:p>
          <w:p w:rsidR="003D4E04" w:rsidRPr="00815BDB" w:rsidRDefault="003D4E04" w:rsidP="00651D47">
            <w:pPr>
              <w:jc w:val="both"/>
              <w:rPr>
                <w:rFonts w:asciiTheme="minorHAnsi" w:hAnsiTheme="minorHAnsi"/>
                <w:sz w:val="18"/>
                <w:szCs w:val="22"/>
              </w:rPr>
            </w:pPr>
          </w:p>
          <w:p w:rsidR="003D4E04" w:rsidRDefault="007B72AB" w:rsidP="00651D47">
            <w:pPr>
              <w:jc w:val="both"/>
              <w:rPr>
                <w:rFonts w:asciiTheme="minorHAnsi" w:hAnsiTheme="minorHAnsi"/>
                <w:sz w:val="22"/>
                <w:szCs w:val="22"/>
              </w:rPr>
            </w:pPr>
            <w:r>
              <w:rPr>
                <w:rFonts w:asciiTheme="minorHAnsi" w:hAnsiTheme="minorHAnsi"/>
                <w:sz w:val="22"/>
                <w:szCs w:val="22"/>
              </w:rPr>
              <w:t xml:space="preserve">There was </w:t>
            </w:r>
            <w:r w:rsidR="003D4E04">
              <w:rPr>
                <w:rFonts w:asciiTheme="minorHAnsi" w:hAnsiTheme="minorHAnsi"/>
                <w:sz w:val="22"/>
                <w:szCs w:val="22"/>
              </w:rPr>
              <w:t xml:space="preserve">much discussion on these proposal and the many comments will be considered by the NHSE team undertaking the review. Jeanette </w:t>
            </w:r>
            <w:r>
              <w:rPr>
                <w:rFonts w:asciiTheme="minorHAnsi" w:hAnsiTheme="minorHAnsi"/>
                <w:sz w:val="22"/>
                <w:szCs w:val="22"/>
              </w:rPr>
              <w:t>requested</w:t>
            </w:r>
            <w:r w:rsidR="003D4E04">
              <w:rPr>
                <w:rFonts w:asciiTheme="minorHAnsi" w:hAnsiTheme="minorHAnsi"/>
                <w:sz w:val="22"/>
                <w:szCs w:val="22"/>
              </w:rPr>
              <w:t xml:space="preserve"> that any </w:t>
            </w:r>
            <w:r>
              <w:rPr>
                <w:rFonts w:asciiTheme="minorHAnsi" w:hAnsiTheme="minorHAnsi"/>
                <w:sz w:val="22"/>
                <w:szCs w:val="22"/>
              </w:rPr>
              <w:t xml:space="preserve">further </w:t>
            </w:r>
            <w:r w:rsidR="003D4E04">
              <w:rPr>
                <w:rFonts w:asciiTheme="minorHAnsi" w:hAnsiTheme="minorHAnsi"/>
                <w:sz w:val="22"/>
                <w:szCs w:val="22"/>
              </w:rPr>
              <w:t xml:space="preserve">suggestions </w:t>
            </w:r>
            <w:r>
              <w:rPr>
                <w:rFonts w:asciiTheme="minorHAnsi" w:hAnsiTheme="minorHAnsi"/>
                <w:sz w:val="22"/>
                <w:szCs w:val="22"/>
              </w:rPr>
              <w:t xml:space="preserve">or comments be forwarded </w:t>
            </w:r>
            <w:r w:rsidR="003D4E04">
              <w:rPr>
                <w:rFonts w:asciiTheme="minorHAnsi" w:hAnsiTheme="minorHAnsi"/>
                <w:sz w:val="22"/>
                <w:szCs w:val="22"/>
              </w:rPr>
              <w:t xml:space="preserve">to NHSE via the  email </w:t>
            </w:r>
            <w:r w:rsidR="002A7107">
              <w:rPr>
                <w:rFonts w:asciiTheme="minorHAnsi" w:hAnsiTheme="minorHAnsi"/>
                <w:sz w:val="22"/>
                <w:szCs w:val="22"/>
              </w:rPr>
              <w:t xml:space="preserve"> at </w:t>
            </w:r>
            <w:hyperlink r:id="rId9" w:history="1">
              <w:r w:rsidR="002A7107" w:rsidRPr="007F21B8">
                <w:rPr>
                  <w:rStyle w:val="Hyperlink"/>
                  <w:rFonts w:asciiTheme="minorHAnsi" w:hAnsiTheme="minorHAnsi"/>
                  <w:sz w:val="22"/>
                  <w:szCs w:val="22"/>
                </w:rPr>
                <w:t>england.paedsreview@nhs.net</w:t>
              </w:r>
            </w:hyperlink>
          </w:p>
          <w:p w:rsidR="002A7107" w:rsidRDefault="002A7107" w:rsidP="00651D47">
            <w:pPr>
              <w:jc w:val="both"/>
              <w:rPr>
                <w:rFonts w:asciiTheme="minorHAnsi" w:hAnsiTheme="minorHAnsi"/>
                <w:sz w:val="22"/>
                <w:szCs w:val="22"/>
              </w:rPr>
            </w:pPr>
          </w:p>
          <w:p w:rsidR="00651D47" w:rsidRDefault="007B72AB" w:rsidP="007B72AB">
            <w:pPr>
              <w:rPr>
                <w:rFonts w:asciiTheme="minorHAnsi" w:hAnsiTheme="minorHAnsi"/>
                <w:b/>
                <w:sz w:val="22"/>
                <w:szCs w:val="22"/>
              </w:rPr>
            </w:pPr>
            <w:r w:rsidRPr="007B72AB">
              <w:rPr>
                <w:rFonts w:asciiTheme="minorHAnsi" w:hAnsiTheme="minorHAnsi"/>
                <w:b/>
                <w:sz w:val="22"/>
                <w:szCs w:val="22"/>
              </w:rPr>
              <w:t>E</w:t>
            </w:r>
            <w:r w:rsidR="003D4E04" w:rsidRPr="007B72AB">
              <w:rPr>
                <w:rFonts w:asciiTheme="minorHAnsi" w:hAnsiTheme="minorHAnsi"/>
                <w:b/>
                <w:sz w:val="22"/>
                <w:szCs w:val="22"/>
              </w:rPr>
              <w:t xml:space="preserve">xpert </w:t>
            </w:r>
            <w:r w:rsidR="003D4E04">
              <w:rPr>
                <w:rFonts w:asciiTheme="minorHAnsi" w:hAnsiTheme="minorHAnsi"/>
                <w:b/>
                <w:sz w:val="22"/>
                <w:szCs w:val="22"/>
              </w:rPr>
              <w:t>Stakeholder Panel in October</w:t>
            </w:r>
          </w:p>
          <w:p w:rsidR="0027700B" w:rsidRDefault="007B72AB" w:rsidP="00651D47">
            <w:pPr>
              <w:jc w:val="both"/>
              <w:rPr>
                <w:rFonts w:asciiTheme="minorHAnsi" w:hAnsiTheme="minorHAnsi"/>
                <w:sz w:val="22"/>
                <w:szCs w:val="22"/>
              </w:rPr>
            </w:pPr>
            <w:r w:rsidRPr="00815BDB">
              <w:rPr>
                <w:rFonts w:asciiTheme="minorHAnsi" w:hAnsiTheme="minorHAnsi"/>
                <w:sz w:val="22"/>
                <w:szCs w:val="22"/>
              </w:rPr>
              <w:t xml:space="preserve">Janette asked for a </w:t>
            </w:r>
            <w:r w:rsidR="0027700B" w:rsidRPr="00815BDB">
              <w:rPr>
                <w:rFonts w:asciiTheme="minorHAnsi" w:hAnsiTheme="minorHAnsi"/>
                <w:sz w:val="22"/>
                <w:szCs w:val="22"/>
              </w:rPr>
              <w:t>representative from the N</w:t>
            </w:r>
            <w:r w:rsidR="00351B4A" w:rsidRPr="00815BDB">
              <w:rPr>
                <w:rFonts w:asciiTheme="minorHAnsi" w:hAnsiTheme="minorHAnsi"/>
                <w:sz w:val="22"/>
                <w:szCs w:val="22"/>
              </w:rPr>
              <w:t xml:space="preserve">etwork Director/Managers’ group </w:t>
            </w:r>
            <w:r w:rsidRPr="00815BDB">
              <w:rPr>
                <w:rFonts w:asciiTheme="minorHAnsi" w:hAnsiTheme="minorHAnsi"/>
                <w:sz w:val="22"/>
                <w:szCs w:val="22"/>
              </w:rPr>
              <w:t>to attend a stakeholder meeting</w:t>
            </w:r>
            <w:r w:rsidR="0027700B" w:rsidRPr="00815BDB">
              <w:rPr>
                <w:rFonts w:asciiTheme="minorHAnsi" w:hAnsiTheme="minorHAnsi"/>
                <w:sz w:val="22"/>
                <w:szCs w:val="22"/>
              </w:rPr>
              <w:t xml:space="preserve">. </w:t>
            </w:r>
            <w:r w:rsidR="003D4E04" w:rsidRPr="00815BDB">
              <w:rPr>
                <w:rFonts w:asciiTheme="minorHAnsi" w:hAnsiTheme="minorHAnsi"/>
                <w:sz w:val="22"/>
                <w:szCs w:val="22"/>
              </w:rPr>
              <w:t>Lesl</w:t>
            </w:r>
            <w:r w:rsidR="0027700B" w:rsidRPr="00815BDB">
              <w:rPr>
                <w:rFonts w:asciiTheme="minorHAnsi" w:hAnsiTheme="minorHAnsi"/>
                <w:sz w:val="22"/>
                <w:szCs w:val="22"/>
              </w:rPr>
              <w:t>e</w:t>
            </w:r>
            <w:r w:rsidR="003D4E04" w:rsidRPr="00815BDB">
              <w:rPr>
                <w:rFonts w:asciiTheme="minorHAnsi" w:hAnsiTheme="minorHAnsi"/>
                <w:sz w:val="22"/>
                <w:szCs w:val="22"/>
              </w:rPr>
              <w:t>y Durham</w:t>
            </w:r>
            <w:r w:rsidR="003D4E04">
              <w:rPr>
                <w:rFonts w:asciiTheme="minorHAnsi" w:hAnsiTheme="minorHAnsi"/>
                <w:sz w:val="22"/>
                <w:szCs w:val="22"/>
              </w:rPr>
              <w:t xml:space="preserve"> </w:t>
            </w:r>
            <w:r>
              <w:rPr>
                <w:rFonts w:asciiTheme="minorHAnsi" w:hAnsiTheme="minorHAnsi"/>
                <w:sz w:val="22"/>
                <w:szCs w:val="22"/>
              </w:rPr>
              <w:t>volunteered and</w:t>
            </w:r>
            <w:r w:rsidR="0027700B">
              <w:rPr>
                <w:rFonts w:asciiTheme="minorHAnsi" w:hAnsiTheme="minorHAnsi"/>
                <w:sz w:val="22"/>
                <w:szCs w:val="22"/>
              </w:rPr>
              <w:t xml:space="preserve"> </w:t>
            </w:r>
            <w:r>
              <w:rPr>
                <w:rFonts w:asciiTheme="minorHAnsi" w:hAnsiTheme="minorHAnsi"/>
                <w:sz w:val="22"/>
                <w:szCs w:val="22"/>
              </w:rPr>
              <w:t>her attendance at the stakeholder meeting was approved by the G</w:t>
            </w:r>
            <w:r w:rsidR="0027700B">
              <w:rPr>
                <w:rFonts w:asciiTheme="minorHAnsi" w:hAnsiTheme="minorHAnsi"/>
                <w:sz w:val="22"/>
                <w:szCs w:val="22"/>
              </w:rPr>
              <w:t>roup. H</w:t>
            </w:r>
            <w:r w:rsidR="003D4E04">
              <w:rPr>
                <w:rFonts w:asciiTheme="minorHAnsi" w:hAnsiTheme="minorHAnsi"/>
                <w:sz w:val="22"/>
                <w:szCs w:val="22"/>
              </w:rPr>
              <w:t>er network has both paediatrics an</w:t>
            </w:r>
            <w:r w:rsidR="00460115">
              <w:rPr>
                <w:rFonts w:asciiTheme="minorHAnsi" w:hAnsiTheme="minorHAnsi"/>
                <w:sz w:val="22"/>
                <w:szCs w:val="22"/>
              </w:rPr>
              <w:t>d adult critical care</w:t>
            </w:r>
            <w:r w:rsidR="00A7334D">
              <w:rPr>
                <w:rFonts w:asciiTheme="minorHAnsi" w:hAnsiTheme="minorHAnsi"/>
                <w:sz w:val="22"/>
                <w:szCs w:val="22"/>
              </w:rPr>
              <w:t xml:space="preserve"> within it. </w:t>
            </w:r>
          </w:p>
          <w:p w:rsidR="0027700B" w:rsidRPr="00815BDB" w:rsidRDefault="0027700B" w:rsidP="00651D47">
            <w:pPr>
              <w:jc w:val="both"/>
              <w:rPr>
                <w:rFonts w:asciiTheme="minorHAnsi" w:hAnsiTheme="minorHAnsi"/>
                <w:sz w:val="18"/>
                <w:szCs w:val="22"/>
              </w:rPr>
            </w:pPr>
          </w:p>
          <w:p w:rsidR="00460115" w:rsidRPr="00460115" w:rsidRDefault="00460115" w:rsidP="00651D47">
            <w:pPr>
              <w:jc w:val="both"/>
              <w:rPr>
                <w:rFonts w:asciiTheme="minorHAnsi" w:hAnsiTheme="minorHAnsi"/>
                <w:b/>
                <w:sz w:val="22"/>
                <w:szCs w:val="22"/>
              </w:rPr>
            </w:pPr>
            <w:r>
              <w:rPr>
                <w:rFonts w:asciiTheme="minorHAnsi" w:hAnsiTheme="minorHAnsi"/>
                <w:b/>
                <w:sz w:val="22"/>
                <w:szCs w:val="22"/>
              </w:rPr>
              <w:t>Sub group of Net</w:t>
            </w:r>
            <w:r w:rsidRPr="00460115">
              <w:rPr>
                <w:rFonts w:asciiTheme="minorHAnsi" w:hAnsiTheme="minorHAnsi"/>
                <w:b/>
                <w:sz w:val="22"/>
                <w:szCs w:val="22"/>
              </w:rPr>
              <w:t>w</w:t>
            </w:r>
            <w:r>
              <w:rPr>
                <w:rFonts w:asciiTheme="minorHAnsi" w:hAnsiTheme="minorHAnsi"/>
                <w:b/>
                <w:sz w:val="22"/>
                <w:szCs w:val="22"/>
              </w:rPr>
              <w:t>o</w:t>
            </w:r>
            <w:r w:rsidRPr="00460115">
              <w:rPr>
                <w:rFonts w:asciiTheme="minorHAnsi" w:hAnsiTheme="minorHAnsi"/>
                <w:b/>
                <w:sz w:val="22"/>
                <w:szCs w:val="22"/>
              </w:rPr>
              <w:t>rk Manager</w:t>
            </w:r>
            <w:r w:rsidR="002A7107">
              <w:rPr>
                <w:rFonts w:asciiTheme="minorHAnsi" w:hAnsiTheme="minorHAnsi"/>
                <w:b/>
                <w:sz w:val="22"/>
                <w:szCs w:val="22"/>
              </w:rPr>
              <w:t>s/</w:t>
            </w:r>
            <w:r w:rsidRPr="00460115">
              <w:rPr>
                <w:rFonts w:asciiTheme="minorHAnsi" w:hAnsiTheme="minorHAnsi"/>
                <w:b/>
                <w:sz w:val="22"/>
                <w:szCs w:val="22"/>
              </w:rPr>
              <w:t xml:space="preserve"> Directo</w:t>
            </w:r>
            <w:r>
              <w:rPr>
                <w:rFonts w:asciiTheme="minorHAnsi" w:hAnsiTheme="minorHAnsi"/>
                <w:b/>
                <w:sz w:val="22"/>
                <w:szCs w:val="22"/>
              </w:rPr>
              <w:t>r</w:t>
            </w:r>
            <w:r w:rsidR="002A7107">
              <w:rPr>
                <w:rFonts w:asciiTheme="minorHAnsi" w:hAnsiTheme="minorHAnsi"/>
                <w:b/>
                <w:sz w:val="22"/>
                <w:szCs w:val="22"/>
              </w:rPr>
              <w:t>s</w:t>
            </w:r>
            <w:r w:rsidRPr="00460115">
              <w:rPr>
                <w:rFonts w:asciiTheme="minorHAnsi" w:hAnsiTheme="minorHAnsi"/>
                <w:b/>
                <w:sz w:val="22"/>
                <w:szCs w:val="22"/>
              </w:rPr>
              <w:t xml:space="preserve">/Medical group and ICS </w:t>
            </w:r>
          </w:p>
          <w:p w:rsidR="00460115" w:rsidRDefault="00460115" w:rsidP="00651D47">
            <w:pPr>
              <w:jc w:val="both"/>
              <w:rPr>
                <w:rFonts w:asciiTheme="minorHAnsi" w:hAnsiTheme="minorHAnsi"/>
                <w:sz w:val="22"/>
                <w:szCs w:val="22"/>
              </w:rPr>
            </w:pPr>
            <w:r>
              <w:rPr>
                <w:rFonts w:asciiTheme="minorHAnsi" w:hAnsiTheme="minorHAnsi"/>
                <w:sz w:val="22"/>
                <w:szCs w:val="22"/>
              </w:rPr>
              <w:t>It was agreed that a smal</w:t>
            </w:r>
            <w:r w:rsidR="00F224AF">
              <w:rPr>
                <w:rFonts w:asciiTheme="minorHAnsi" w:hAnsiTheme="minorHAnsi"/>
                <w:sz w:val="22"/>
                <w:szCs w:val="22"/>
              </w:rPr>
              <w:t xml:space="preserve">l task group be established to </w:t>
            </w:r>
            <w:r>
              <w:rPr>
                <w:rFonts w:asciiTheme="minorHAnsi" w:hAnsiTheme="minorHAnsi"/>
                <w:sz w:val="22"/>
                <w:szCs w:val="22"/>
              </w:rPr>
              <w:t>write best practic</w:t>
            </w:r>
            <w:r w:rsidR="002A7107">
              <w:rPr>
                <w:rFonts w:asciiTheme="minorHAnsi" w:hAnsiTheme="minorHAnsi"/>
                <w:sz w:val="22"/>
                <w:szCs w:val="22"/>
              </w:rPr>
              <w:t xml:space="preserve">e guidance/principles to cover  paediatric and adult critical care network liaison  and </w:t>
            </w:r>
            <w:r>
              <w:rPr>
                <w:rFonts w:asciiTheme="minorHAnsi" w:hAnsiTheme="minorHAnsi"/>
                <w:sz w:val="22"/>
                <w:szCs w:val="22"/>
              </w:rPr>
              <w:t xml:space="preserve"> </w:t>
            </w:r>
            <w:r w:rsidR="002A7107">
              <w:rPr>
                <w:rFonts w:asciiTheme="minorHAnsi" w:hAnsiTheme="minorHAnsi"/>
                <w:sz w:val="22"/>
                <w:szCs w:val="22"/>
              </w:rPr>
              <w:t xml:space="preserve">issues that might arise for adult critical care services located on the same site  as  future </w:t>
            </w:r>
            <w:r w:rsidR="007B72AB">
              <w:rPr>
                <w:rFonts w:asciiTheme="minorHAnsi" w:hAnsiTheme="minorHAnsi"/>
                <w:sz w:val="22"/>
                <w:szCs w:val="22"/>
              </w:rPr>
              <w:t>stand-alone</w:t>
            </w:r>
            <w:r w:rsidR="002A7107">
              <w:rPr>
                <w:rFonts w:asciiTheme="minorHAnsi" w:hAnsiTheme="minorHAnsi"/>
                <w:sz w:val="22"/>
                <w:szCs w:val="22"/>
              </w:rPr>
              <w:t xml:space="preserve">   </w:t>
            </w:r>
            <w:r w:rsidR="007B72AB">
              <w:rPr>
                <w:rFonts w:asciiTheme="minorHAnsi" w:hAnsiTheme="minorHAnsi"/>
                <w:sz w:val="22"/>
                <w:szCs w:val="22"/>
              </w:rPr>
              <w:t>paediatric Level 2 facilities (</w:t>
            </w:r>
            <w:r w:rsidR="002A7107">
              <w:rPr>
                <w:rFonts w:asciiTheme="minorHAnsi" w:hAnsiTheme="minorHAnsi"/>
                <w:sz w:val="22"/>
                <w:szCs w:val="22"/>
              </w:rPr>
              <w:t>to include transfer and  surge)</w:t>
            </w:r>
            <w:r w:rsidR="007B72AB">
              <w:rPr>
                <w:rFonts w:asciiTheme="minorHAnsi" w:hAnsiTheme="minorHAnsi"/>
                <w:sz w:val="22"/>
                <w:szCs w:val="22"/>
              </w:rPr>
              <w:t xml:space="preserve">. Volunteers include: </w:t>
            </w:r>
            <w:r>
              <w:rPr>
                <w:rFonts w:asciiTheme="minorHAnsi" w:hAnsiTheme="minorHAnsi"/>
                <w:sz w:val="22"/>
                <w:szCs w:val="22"/>
              </w:rPr>
              <w:t>Sarah Clarke, Mike Carraret</w:t>
            </w:r>
            <w:r w:rsidR="007B72AB">
              <w:rPr>
                <w:rFonts w:asciiTheme="minorHAnsi" w:hAnsiTheme="minorHAnsi"/>
                <w:sz w:val="22"/>
                <w:szCs w:val="22"/>
              </w:rPr>
              <w:t>t</w:t>
            </w:r>
            <w:r>
              <w:rPr>
                <w:rFonts w:asciiTheme="minorHAnsi" w:hAnsiTheme="minorHAnsi"/>
                <w:sz w:val="22"/>
                <w:szCs w:val="22"/>
              </w:rPr>
              <w:t xml:space="preserve">o, Lesley Durham, Andrea Berry and </w:t>
            </w:r>
            <w:r w:rsidR="002A7107">
              <w:rPr>
                <w:rFonts w:asciiTheme="minorHAnsi" w:hAnsiTheme="minorHAnsi"/>
                <w:sz w:val="22"/>
                <w:szCs w:val="22"/>
              </w:rPr>
              <w:t xml:space="preserve">Angela Walsh. </w:t>
            </w:r>
          </w:p>
          <w:p w:rsidR="00A7334D" w:rsidRPr="00815BDB" w:rsidRDefault="00A7334D" w:rsidP="00651D47">
            <w:pPr>
              <w:jc w:val="both"/>
              <w:rPr>
                <w:rFonts w:asciiTheme="minorHAnsi" w:hAnsiTheme="minorHAnsi"/>
                <w:sz w:val="18"/>
                <w:szCs w:val="22"/>
              </w:rPr>
            </w:pPr>
          </w:p>
          <w:p w:rsidR="002A7107" w:rsidRDefault="002A7107" w:rsidP="00651D47">
            <w:pPr>
              <w:jc w:val="both"/>
              <w:rPr>
                <w:rFonts w:asciiTheme="minorHAnsi" w:hAnsiTheme="minorHAnsi"/>
                <w:b/>
                <w:sz w:val="22"/>
                <w:szCs w:val="22"/>
              </w:rPr>
            </w:pPr>
            <w:r w:rsidRPr="002A7107">
              <w:rPr>
                <w:rFonts w:asciiTheme="minorHAnsi" w:hAnsiTheme="minorHAnsi"/>
                <w:b/>
                <w:sz w:val="22"/>
                <w:szCs w:val="22"/>
              </w:rPr>
              <w:t xml:space="preserve">Levels of care in paediatric critical care </w:t>
            </w:r>
          </w:p>
          <w:p w:rsidR="00351B4A" w:rsidRPr="0038364E" w:rsidRDefault="002A7107" w:rsidP="00327F7F">
            <w:pPr>
              <w:jc w:val="both"/>
              <w:rPr>
                <w:rFonts w:asciiTheme="minorHAnsi" w:hAnsiTheme="minorHAnsi"/>
                <w:sz w:val="22"/>
                <w:szCs w:val="22"/>
              </w:rPr>
            </w:pPr>
            <w:r w:rsidRPr="002A7107">
              <w:rPr>
                <w:rFonts w:asciiTheme="minorHAnsi" w:hAnsiTheme="minorHAnsi"/>
                <w:sz w:val="22"/>
                <w:szCs w:val="22"/>
              </w:rPr>
              <w:t>A  table  of the levels of care described in paediatric critical care mapped to the relevant  HRG</w:t>
            </w:r>
            <w:r w:rsidR="00D848C9">
              <w:rPr>
                <w:rFonts w:asciiTheme="minorHAnsi" w:hAnsiTheme="minorHAnsi"/>
                <w:sz w:val="22"/>
                <w:szCs w:val="22"/>
              </w:rPr>
              <w:t>s</w:t>
            </w:r>
            <w:r w:rsidRPr="002A7107">
              <w:rPr>
                <w:rFonts w:asciiTheme="minorHAnsi" w:hAnsiTheme="minorHAnsi"/>
                <w:sz w:val="22"/>
                <w:szCs w:val="22"/>
              </w:rPr>
              <w:t xml:space="preserve">  as well as a table of  3</w:t>
            </w:r>
            <w:r w:rsidR="003C35BD">
              <w:rPr>
                <w:rFonts w:asciiTheme="minorHAnsi" w:hAnsiTheme="minorHAnsi"/>
                <w:sz w:val="22"/>
                <w:szCs w:val="22"/>
              </w:rPr>
              <w:t xml:space="preserve"> years’ </w:t>
            </w:r>
            <w:r w:rsidRPr="002A7107">
              <w:rPr>
                <w:rFonts w:asciiTheme="minorHAnsi" w:hAnsiTheme="minorHAnsi"/>
                <w:sz w:val="22"/>
                <w:szCs w:val="22"/>
              </w:rPr>
              <w:t>activity shown in reference costs, and  a list of all Tr</w:t>
            </w:r>
            <w:r>
              <w:rPr>
                <w:rFonts w:asciiTheme="minorHAnsi" w:hAnsiTheme="minorHAnsi"/>
                <w:sz w:val="22"/>
                <w:szCs w:val="22"/>
              </w:rPr>
              <w:t xml:space="preserve">usts where paeds critical care </w:t>
            </w:r>
            <w:r w:rsidR="003C35BD">
              <w:rPr>
                <w:rFonts w:asciiTheme="minorHAnsi" w:hAnsiTheme="minorHAnsi"/>
                <w:sz w:val="22"/>
                <w:szCs w:val="22"/>
              </w:rPr>
              <w:t>activity had been reported (</w:t>
            </w:r>
            <w:r w:rsidRPr="002A7107">
              <w:rPr>
                <w:rFonts w:asciiTheme="minorHAnsi" w:hAnsiTheme="minorHAnsi"/>
                <w:sz w:val="22"/>
                <w:szCs w:val="22"/>
              </w:rPr>
              <w:t xml:space="preserve">listed by region)  was </w:t>
            </w:r>
            <w:r w:rsidR="003C35BD">
              <w:rPr>
                <w:rFonts w:asciiTheme="minorHAnsi" w:hAnsiTheme="minorHAnsi"/>
                <w:sz w:val="22"/>
                <w:szCs w:val="22"/>
              </w:rPr>
              <w:t>shared with members to  support</w:t>
            </w:r>
            <w:r w:rsidRPr="002A7107">
              <w:rPr>
                <w:rFonts w:asciiTheme="minorHAnsi" w:hAnsiTheme="minorHAnsi"/>
                <w:sz w:val="22"/>
                <w:szCs w:val="22"/>
              </w:rPr>
              <w:t>/inform local  discussions</w:t>
            </w:r>
            <w:r>
              <w:rPr>
                <w:rFonts w:asciiTheme="minorHAnsi" w:hAnsiTheme="minorHAnsi"/>
                <w:sz w:val="22"/>
                <w:szCs w:val="22"/>
              </w:rPr>
              <w:t>.</w:t>
            </w:r>
            <w:r w:rsidR="00327F7F">
              <w:rPr>
                <w:rFonts w:asciiTheme="minorHAnsi" w:hAnsiTheme="minorHAnsi"/>
                <w:sz w:val="22"/>
                <w:szCs w:val="22"/>
              </w:rPr>
              <w:t xml:space="preserve">  Main purpose being to look at where activity was being reported. </w:t>
            </w:r>
          </w:p>
        </w:tc>
        <w:tc>
          <w:tcPr>
            <w:tcW w:w="1842" w:type="dxa"/>
            <w:gridSpan w:val="2"/>
            <w:shd w:val="clear" w:color="auto" w:fill="auto"/>
          </w:tcPr>
          <w:p w:rsidR="00D753DF" w:rsidRPr="000008E7" w:rsidRDefault="00D753DF" w:rsidP="00143AB1">
            <w:pPr>
              <w:jc w:val="center"/>
              <w:rPr>
                <w:rFonts w:asciiTheme="minorHAnsi" w:hAnsiTheme="minorHAnsi" w:cs="Calibri"/>
                <w:b/>
                <w:sz w:val="22"/>
                <w:szCs w:val="22"/>
              </w:rPr>
            </w:pPr>
          </w:p>
          <w:p w:rsidR="00D753DF" w:rsidRPr="000008E7" w:rsidRDefault="00D753DF" w:rsidP="0065647B">
            <w:pPr>
              <w:jc w:val="center"/>
              <w:rPr>
                <w:rFonts w:asciiTheme="minorHAnsi" w:hAnsiTheme="minorHAnsi" w:cs="Calibri"/>
                <w:b/>
                <w:sz w:val="20"/>
                <w:szCs w:val="20"/>
              </w:rPr>
            </w:pPr>
          </w:p>
          <w:p w:rsidR="000008E7" w:rsidRPr="000008E7" w:rsidRDefault="000008E7" w:rsidP="0065647B">
            <w:pPr>
              <w:jc w:val="center"/>
              <w:rPr>
                <w:rFonts w:asciiTheme="minorHAnsi" w:hAnsiTheme="minorHAnsi" w:cs="Calibri"/>
                <w:b/>
                <w:sz w:val="20"/>
                <w:szCs w:val="20"/>
              </w:rPr>
            </w:pPr>
          </w:p>
          <w:p w:rsidR="00F810B7" w:rsidRDefault="00F810B7" w:rsidP="0065647B">
            <w:pPr>
              <w:jc w:val="center"/>
              <w:rPr>
                <w:rFonts w:asciiTheme="minorHAnsi" w:hAnsiTheme="minorHAnsi" w:cs="Calibri"/>
                <w:b/>
                <w:sz w:val="20"/>
                <w:szCs w:val="20"/>
              </w:rPr>
            </w:pPr>
          </w:p>
          <w:p w:rsidR="0081181F" w:rsidRDefault="00327F7F" w:rsidP="0065647B">
            <w:pPr>
              <w:jc w:val="center"/>
              <w:rPr>
                <w:rFonts w:asciiTheme="minorHAnsi" w:hAnsiTheme="minorHAnsi" w:cs="Calibri"/>
                <w:b/>
                <w:sz w:val="20"/>
                <w:szCs w:val="20"/>
              </w:rPr>
            </w:pPr>
            <w:r>
              <w:rPr>
                <w:rFonts w:asciiTheme="minorHAnsi" w:hAnsiTheme="minorHAnsi" w:cs="Calibri"/>
                <w:b/>
                <w:sz w:val="22"/>
                <w:szCs w:val="22"/>
              </w:rPr>
              <w:object w:dxaOrig="1513"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pt" o:ole="">
                  <v:imagedata r:id="rId10" o:title=""/>
                </v:shape>
                <o:OLEObject Type="Embed" ProgID="AcroExch.Document.11" ShapeID="_x0000_i1025" DrawAspect="Icon" ObjectID="_1604433164" r:id="rId11"/>
              </w:object>
            </w:r>
          </w:p>
          <w:p w:rsidR="0081181F" w:rsidRPr="00351B4A" w:rsidRDefault="0081181F" w:rsidP="0065647B">
            <w:pPr>
              <w:jc w:val="center"/>
              <w:rPr>
                <w:rFonts w:asciiTheme="minorHAnsi" w:hAnsiTheme="minorHAnsi" w:cs="Calibri"/>
                <w:b/>
                <w:sz w:val="20"/>
                <w:szCs w:val="20"/>
                <w:highlight w:val="yellow"/>
              </w:rPr>
            </w:pPr>
          </w:p>
          <w:p w:rsidR="0027700B" w:rsidRPr="00351B4A" w:rsidRDefault="0027700B" w:rsidP="0065647B">
            <w:pPr>
              <w:jc w:val="center"/>
              <w:rPr>
                <w:rFonts w:asciiTheme="minorHAnsi" w:hAnsiTheme="minorHAnsi" w:cs="Calibri"/>
                <w:b/>
                <w:sz w:val="20"/>
                <w:szCs w:val="20"/>
                <w:highlight w:val="yellow"/>
              </w:rPr>
            </w:pPr>
          </w:p>
          <w:bookmarkStart w:id="1" w:name="_MON_1604431447"/>
          <w:bookmarkEnd w:id="1"/>
          <w:p w:rsidR="0058511C" w:rsidRDefault="00327F7F" w:rsidP="002D58D2">
            <w:pPr>
              <w:jc w:val="center"/>
              <w:rPr>
                <w:rFonts w:asciiTheme="minorHAnsi" w:hAnsiTheme="minorHAnsi" w:cs="Calibri"/>
                <w:b/>
                <w:sz w:val="22"/>
                <w:szCs w:val="22"/>
              </w:rPr>
            </w:pPr>
            <w:r>
              <w:rPr>
                <w:rFonts w:asciiTheme="minorHAnsi" w:hAnsiTheme="minorHAnsi" w:cs="Calibri"/>
                <w:b/>
                <w:sz w:val="22"/>
                <w:szCs w:val="22"/>
              </w:rPr>
              <w:object w:dxaOrig="1513" w:dyaOrig="960">
                <v:shape id="_x0000_i1026" type="#_x0000_t75" style="width:75.6pt;height:48pt" o:ole="">
                  <v:imagedata r:id="rId12" o:title=""/>
                </v:shape>
                <o:OLEObject Type="Embed" ProgID="PowerPoint.Show.8" ShapeID="_x0000_i1026" DrawAspect="Icon" ObjectID="_1604433165" r:id="rId13"/>
              </w:object>
            </w:r>
          </w:p>
          <w:p w:rsidR="0058511C" w:rsidRDefault="0058511C" w:rsidP="002D58D2">
            <w:pPr>
              <w:jc w:val="center"/>
              <w:rPr>
                <w:rFonts w:asciiTheme="minorHAnsi" w:hAnsiTheme="minorHAnsi" w:cs="Calibri"/>
                <w:b/>
                <w:sz w:val="22"/>
                <w:szCs w:val="22"/>
              </w:rPr>
            </w:pPr>
          </w:p>
          <w:p w:rsidR="0058511C" w:rsidRDefault="0058511C" w:rsidP="002D58D2">
            <w:pPr>
              <w:jc w:val="center"/>
              <w:rPr>
                <w:rFonts w:asciiTheme="minorHAnsi" w:hAnsiTheme="minorHAnsi" w:cs="Calibri"/>
                <w:b/>
                <w:sz w:val="22"/>
                <w:szCs w:val="22"/>
              </w:rPr>
            </w:pPr>
          </w:p>
          <w:p w:rsidR="0058511C" w:rsidRDefault="0058511C" w:rsidP="002D58D2">
            <w:pPr>
              <w:jc w:val="center"/>
              <w:rPr>
                <w:rFonts w:asciiTheme="minorHAnsi" w:hAnsiTheme="minorHAnsi" w:cs="Calibri"/>
                <w:b/>
                <w:sz w:val="22"/>
                <w:szCs w:val="22"/>
              </w:rPr>
            </w:pPr>
          </w:p>
          <w:p w:rsidR="00741535" w:rsidRDefault="00741535" w:rsidP="002D58D2">
            <w:pPr>
              <w:jc w:val="center"/>
              <w:rPr>
                <w:rFonts w:asciiTheme="minorHAnsi" w:hAnsiTheme="minorHAnsi" w:cs="Calibri"/>
                <w:b/>
                <w:sz w:val="22"/>
                <w:szCs w:val="22"/>
              </w:rPr>
            </w:pPr>
          </w:p>
          <w:p w:rsidR="002A7107" w:rsidRDefault="002A7107" w:rsidP="00A7334D">
            <w:pPr>
              <w:rPr>
                <w:rFonts w:asciiTheme="minorHAnsi" w:hAnsiTheme="minorHAnsi" w:cs="Calibri"/>
                <w:b/>
                <w:sz w:val="22"/>
                <w:szCs w:val="22"/>
              </w:rPr>
            </w:pPr>
          </w:p>
          <w:p w:rsidR="002A7107" w:rsidRDefault="002A7107" w:rsidP="00A7334D">
            <w:pPr>
              <w:rPr>
                <w:rFonts w:asciiTheme="minorHAnsi" w:hAnsiTheme="minorHAnsi" w:cs="Calibri"/>
                <w:b/>
                <w:sz w:val="22"/>
                <w:szCs w:val="22"/>
              </w:rPr>
            </w:pPr>
          </w:p>
          <w:p w:rsidR="002A7107" w:rsidRDefault="002A7107" w:rsidP="00A7334D">
            <w:pPr>
              <w:rPr>
                <w:rFonts w:asciiTheme="minorHAnsi" w:hAnsiTheme="minorHAnsi" w:cs="Calibri"/>
                <w:b/>
                <w:sz w:val="22"/>
                <w:szCs w:val="22"/>
              </w:rPr>
            </w:pPr>
          </w:p>
          <w:p w:rsidR="00351B4A" w:rsidRDefault="00351B4A" w:rsidP="00A7334D">
            <w:pPr>
              <w:rPr>
                <w:rFonts w:asciiTheme="minorHAnsi" w:hAnsiTheme="minorHAnsi" w:cs="Calibri"/>
                <w:b/>
                <w:sz w:val="22"/>
                <w:szCs w:val="22"/>
              </w:rPr>
            </w:pPr>
          </w:p>
          <w:p w:rsidR="00351B4A" w:rsidRDefault="00351B4A" w:rsidP="00A7334D">
            <w:pPr>
              <w:rPr>
                <w:rFonts w:asciiTheme="minorHAnsi" w:hAnsiTheme="minorHAnsi" w:cs="Calibri"/>
                <w:b/>
                <w:sz w:val="22"/>
                <w:szCs w:val="22"/>
              </w:rPr>
            </w:pPr>
          </w:p>
          <w:p w:rsidR="00351B4A" w:rsidRDefault="00351B4A" w:rsidP="00A7334D">
            <w:pPr>
              <w:rPr>
                <w:rFonts w:asciiTheme="minorHAnsi" w:hAnsiTheme="minorHAnsi" w:cs="Calibri"/>
                <w:b/>
                <w:sz w:val="22"/>
                <w:szCs w:val="22"/>
              </w:rPr>
            </w:pPr>
          </w:p>
          <w:p w:rsidR="002A7107" w:rsidRPr="002D58D2" w:rsidRDefault="00327F7F" w:rsidP="00F224AF">
            <w:pPr>
              <w:jc w:val="center"/>
              <w:rPr>
                <w:rFonts w:asciiTheme="minorHAnsi" w:hAnsiTheme="minorHAnsi" w:cs="Calibri"/>
                <w:b/>
                <w:sz w:val="22"/>
                <w:szCs w:val="22"/>
              </w:rPr>
            </w:pPr>
            <w:r>
              <w:rPr>
                <w:rFonts w:asciiTheme="minorHAnsi" w:hAnsiTheme="minorHAnsi" w:cs="Calibri"/>
                <w:b/>
                <w:sz w:val="22"/>
                <w:szCs w:val="22"/>
              </w:rPr>
              <w:object w:dxaOrig="1513" w:dyaOrig="960">
                <v:shape id="_x0000_i1027" type="#_x0000_t75" style="width:75.6pt;height:48pt" o:ole="">
                  <v:imagedata r:id="rId14" o:title=""/>
                </v:shape>
                <o:OLEObject Type="Embed" ProgID="AcroExch.Document.11" ShapeID="_x0000_i1027" DrawAspect="Icon" ObjectID="_1604433166" r:id="rId15"/>
              </w:object>
            </w:r>
            <w:r>
              <w:rPr>
                <w:rFonts w:asciiTheme="minorHAnsi" w:hAnsiTheme="minorHAnsi" w:cs="Calibri"/>
                <w:b/>
                <w:sz w:val="22"/>
                <w:szCs w:val="22"/>
              </w:rPr>
              <w:object w:dxaOrig="1513" w:dyaOrig="960">
                <v:shape id="_x0000_i1028" type="#_x0000_t75" style="width:75.6pt;height:48pt" o:ole="">
                  <v:imagedata r:id="rId16" o:title=""/>
                </v:shape>
                <o:OLEObject Type="Embed" ProgID="AcroExch.Document.11" ShapeID="_x0000_i1028" DrawAspect="Icon" ObjectID="_1604433167" r:id="rId17"/>
              </w:object>
            </w:r>
            <w:r>
              <w:rPr>
                <w:rFonts w:asciiTheme="minorHAnsi" w:hAnsiTheme="minorHAnsi" w:cs="Calibri"/>
                <w:b/>
                <w:sz w:val="22"/>
                <w:szCs w:val="22"/>
              </w:rPr>
              <w:object w:dxaOrig="1513" w:dyaOrig="960">
                <v:shape id="_x0000_i1029" type="#_x0000_t75" style="width:75.6pt;height:48pt" o:ole="">
                  <v:imagedata r:id="rId18" o:title=""/>
                </v:shape>
                <o:OLEObject Type="Embed" ProgID="AcroExch.Document.11" ShapeID="_x0000_i1029" DrawAspect="Icon" ObjectID="_1604433168" r:id="rId19"/>
              </w:object>
            </w:r>
          </w:p>
        </w:tc>
      </w:tr>
      <w:tr w:rsidR="00832D2C" w:rsidRPr="00832D2C" w:rsidTr="00594FF5">
        <w:trPr>
          <w:trHeight w:val="405"/>
        </w:trPr>
        <w:tc>
          <w:tcPr>
            <w:tcW w:w="851" w:type="dxa"/>
            <w:shd w:val="clear" w:color="auto" w:fill="D9D9D9"/>
            <w:vAlign w:val="center"/>
          </w:tcPr>
          <w:p w:rsidR="00D753DF" w:rsidRPr="00A67F0D" w:rsidRDefault="0065647B" w:rsidP="00280F08">
            <w:pPr>
              <w:rPr>
                <w:rFonts w:asciiTheme="minorHAnsi" w:hAnsiTheme="minorHAnsi" w:cs="Calibri"/>
                <w:b/>
                <w:sz w:val="22"/>
                <w:szCs w:val="22"/>
              </w:rPr>
            </w:pPr>
            <w:r w:rsidRPr="00A67F0D">
              <w:rPr>
                <w:rFonts w:asciiTheme="minorHAnsi" w:hAnsiTheme="minorHAnsi" w:cs="Calibri"/>
                <w:b/>
                <w:sz w:val="22"/>
                <w:szCs w:val="22"/>
              </w:rPr>
              <w:t>5</w:t>
            </w:r>
            <w:r w:rsidR="00D753DF" w:rsidRPr="00A67F0D">
              <w:rPr>
                <w:rFonts w:asciiTheme="minorHAnsi" w:hAnsiTheme="minorHAnsi" w:cs="Calibri"/>
                <w:b/>
                <w:sz w:val="22"/>
                <w:szCs w:val="22"/>
              </w:rPr>
              <w:t>.0</w:t>
            </w:r>
          </w:p>
        </w:tc>
        <w:tc>
          <w:tcPr>
            <w:tcW w:w="9639" w:type="dxa"/>
            <w:gridSpan w:val="4"/>
            <w:shd w:val="clear" w:color="auto" w:fill="D9D9D9"/>
            <w:vAlign w:val="center"/>
          </w:tcPr>
          <w:p w:rsidR="00D753DF" w:rsidRPr="00A67F0D" w:rsidRDefault="00A7334D" w:rsidP="00241183">
            <w:pPr>
              <w:jc w:val="both"/>
              <w:rPr>
                <w:rFonts w:asciiTheme="minorHAnsi" w:eastAsia="Calibri" w:hAnsiTheme="minorHAnsi"/>
                <w:b/>
                <w:sz w:val="22"/>
                <w:szCs w:val="22"/>
                <w:lang w:eastAsia="en-US"/>
              </w:rPr>
            </w:pPr>
            <w:r>
              <w:rPr>
                <w:rFonts w:asciiTheme="minorHAnsi" w:eastAsia="Calibri" w:hAnsiTheme="minorHAnsi"/>
                <w:b/>
                <w:sz w:val="22"/>
                <w:szCs w:val="22"/>
                <w:lang w:eastAsia="en-US"/>
              </w:rPr>
              <w:t>Workforce and Education</w:t>
            </w:r>
          </w:p>
        </w:tc>
      </w:tr>
      <w:tr w:rsidR="00832D2C" w:rsidRPr="00832D2C" w:rsidTr="00594FF5">
        <w:trPr>
          <w:trHeight w:val="274"/>
        </w:trPr>
        <w:tc>
          <w:tcPr>
            <w:tcW w:w="8648" w:type="dxa"/>
            <w:gridSpan w:val="3"/>
            <w:shd w:val="clear" w:color="auto" w:fill="auto"/>
          </w:tcPr>
          <w:p w:rsidR="0038364E" w:rsidRDefault="00A7334D" w:rsidP="00E578A1">
            <w:pPr>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SW discussed how the </w:t>
            </w:r>
            <w:r w:rsidRPr="00FF65A6">
              <w:rPr>
                <w:rFonts w:asciiTheme="minorHAnsi" w:eastAsiaTheme="minorHAnsi" w:hAnsiTheme="minorHAnsi" w:cstheme="minorBidi"/>
                <w:b/>
                <w:sz w:val="22"/>
                <w:szCs w:val="22"/>
                <w:lang w:eastAsia="en-US"/>
              </w:rPr>
              <w:t>ACCP</w:t>
            </w:r>
            <w:r>
              <w:rPr>
                <w:rFonts w:asciiTheme="minorHAnsi" w:eastAsiaTheme="minorHAnsi" w:hAnsiTheme="minorHAnsi" w:cstheme="minorBidi"/>
                <w:sz w:val="22"/>
                <w:szCs w:val="22"/>
                <w:lang w:eastAsia="en-US"/>
              </w:rPr>
              <w:t xml:space="preserve"> roles in the </w:t>
            </w:r>
            <w:r w:rsidR="003C35BD">
              <w:rPr>
                <w:rFonts w:asciiTheme="minorHAnsi" w:eastAsiaTheme="minorHAnsi" w:hAnsiTheme="minorHAnsi" w:cstheme="minorBidi"/>
                <w:sz w:val="22"/>
                <w:szCs w:val="22"/>
                <w:lang w:eastAsia="en-US"/>
              </w:rPr>
              <w:t>South West</w:t>
            </w:r>
            <w:r>
              <w:rPr>
                <w:rFonts w:asciiTheme="minorHAnsi" w:eastAsiaTheme="minorHAnsi" w:hAnsiTheme="minorHAnsi" w:cstheme="minorBidi"/>
                <w:sz w:val="22"/>
                <w:szCs w:val="22"/>
                <w:lang w:eastAsia="en-US"/>
              </w:rPr>
              <w:t xml:space="preserve"> have attracted funding from the apprenticeship fund as well as other monies. MW said the East of England have a similar set up</w:t>
            </w:r>
            <w:r w:rsidR="002A7107">
              <w:rPr>
                <w:rFonts w:asciiTheme="minorHAnsi" w:eastAsiaTheme="minorHAnsi" w:hAnsiTheme="minorHAnsi" w:cstheme="minorBidi"/>
                <w:sz w:val="22"/>
                <w:szCs w:val="22"/>
                <w:lang w:eastAsia="en-US"/>
              </w:rPr>
              <w:t>.</w:t>
            </w:r>
          </w:p>
          <w:p w:rsidR="00A7334D" w:rsidRPr="00815BDB" w:rsidRDefault="00A7334D" w:rsidP="00E578A1">
            <w:pPr>
              <w:jc w:val="both"/>
              <w:rPr>
                <w:rFonts w:asciiTheme="minorHAnsi" w:eastAsiaTheme="minorHAnsi" w:hAnsiTheme="minorHAnsi" w:cstheme="minorBidi"/>
                <w:sz w:val="18"/>
                <w:szCs w:val="22"/>
                <w:lang w:eastAsia="en-US"/>
              </w:rPr>
            </w:pPr>
          </w:p>
          <w:p w:rsidR="00A7334D" w:rsidRDefault="00A7334D" w:rsidP="00E578A1">
            <w:pPr>
              <w:jc w:val="both"/>
              <w:rPr>
                <w:rFonts w:asciiTheme="minorHAnsi" w:eastAsiaTheme="minorHAnsi" w:hAnsiTheme="minorHAnsi" w:cstheme="minorBidi"/>
                <w:sz w:val="22"/>
                <w:szCs w:val="22"/>
                <w:lang w:eastAsia="en-US"/>
              </w:rPr>
            </w:pPr>
            <w:r w:rsidRPr="00FF65A6">
              <w:rPr>
                <w:rFonts w:asciiTheme="minorHAnsi" w:eastAsiaTheme="minorHAnsi" w:hAnsiTheme="minorHAnsi" w:cstheme="minorBidi"/>
                <w:b/>
                <w:sz w:val="22"/>
                <w:szCs w:val="22"/>
                <w:lang w:eastAsia="en-US"/>
              </w:rPr>
              <w:t>CPD funding</w:t>
            </w:r>
            <w:r>
              <w:rPr>
                <w:rFonts w:asciiTheme="minorHAnsi" w:eastAsiaTheme="minorHAnsi" w:hAnsiTheme="minorHAnsi" w:cstheme="minorBidi"/>
                <w:sz w:val="22"/>
                <w:szCs w:val="22"/>
                <w:lang w:eastAsia="en-US"/>
              </w:rPr>
              <w:t xml:space="preserve"> for post registration critical care modules </w:t>
            </w:r>
            <w:r w:rsidR="002A7107">
              <w:rPr>
                <w:rFonts w:asciiTheme="minorHAnsi" w:eastAsiaTheme="minorHAnsi" w:hAnsiTheme="minorHAnsi" w:cstheme="minorBidi"/>
                <w:sz w:val="22"/>
                <w:szCs w:val="22"/>
                <w:lang w:eastAsia="en-US"/>
              </w:rPr>
              <w:t xml:space="preserve">seems </w:t>
            </w:r>
            <w:r w:rsidR="00B85383">
              <w:rPr>
                <w:rFonts w:asciiTheme="minorHAnsi" w:eastAsiaTheme="minorHAnsi" w:hAnsiTheme="minorHAnsi" w:cstheme="minorBidi"/>
                <w:sz w:val="22"/>
                <w:szCs w:val="22"/>
                <w:lang w:eastAsia="en-US"/>
              </w:rPr>
              <w:t>non-existent</w:t>
            </w:r>
            <w:r>
              <w:rPr>
                <w:rFonts w:asciiTheme="minorHAnsi" w:eastAsiaTheme="minorHAnsi" w:hAnsiTheme="minorHAnsi" w:cstheme="minorBidi"/>
                <w:sz w:val="22"/>
                <w:szCs w:val="22"/>
                <w:lang w:eastAsia="en-US"/>
              </w:rPr>
              <w:t xml:space="preserve"> across England at present</w:t>
            </w:r>
            <w:r w:rsidR="00B85383">
              <w:rPr>
                <w:rFonts w:asciiTheme="minorHAnsi" w:eastAsiaTheme="minorHAnsi" w:hAnsiTheme="minorHAnsi" w:cstheme="minorBidi"/>
                <w:sz w:val="22"/>
                <w:szCs w:val="22"/>
                <w:lang w:eastAsia="en-US"/>
              </w:rPr>
              <w:t xml:space="preserve">. CNERF are undertaking a questionnaire to HEE to see what the extent of funding is available and will feedback results when they </w:t>
            </w:r>
            <w:r w:rsidR="003C35BD">
              <w:rPr>
                <w:rFonts w:asciiTheme="minorHAnsi" w:eastAsiaTheme="minorHAnsi" w:hAnsiTheme="minorHAnsi" w:cstheme="minorBidi"/>
                <w:sz w:val="22"/>
                <w:szCs w:val="22"/>
                <w:lang w:eastAsia="en-US"/>
              </w:rPr>
              <w:t>are available</w:t>
            </w:r>
            <w:r w:rsidR="002A7107">
              <w:rPr>
                <w:rFonts w:asciiTheme="minorHAnsi" w:eastAsiaTheme="minorHAnsi" w:hAnsiTheme="minorHAnsi" w:cstheme="minorBidi"/>
                <w:sz w:val="22"/>
                <w:szCs w:val="22"/>
                <w:lang w:eastAsia="en-US"/>
              </w:rPr>
              <w:t>.</w:t>
            </w:r>
          </w:p>
          <w:p w:rsidR="00B85383" w:rsidRDefault="00B85383" w:rsidP="00E578A1">
            <w:pPr>
              <w:jc w:val="both"/>
              <w:rPr>
                <w:rFonts w:asciiTheme="minorHAnsi" w:eastAsiaTheme="minorHAnsi" w:hAnsiTheme="minorHAnsi" w:cstheme="minorBidi"/>
                <w:sz w:val="22"/>
                <w:szCs w:val="22"/>
                <w:lang w:eastAsia="en-US"/>
              </w:rPr>
            </w:pPr>
          </w:p>
          <w:p w:rsidR="00B85383" w:rsidRPr="00FF65A6" w:rsidRDefault="00B85383" w:rsidP="00E578A1">
            <w:pPr>
              <w:jc w:val="both"/>
              <w:rPr>
                <w:rFonts w:asciiTheme="minorHAnsi" w:eastAsiaTheme="minorHAnsi" w:hAnsiTheme="minorHAnsi" w:cstheme="minorBidi"/>
                <w:sz w:val="22"/>
                <w:szCs w:val="22"/>
                <w:lang w:eastAsia="en-US"/>
              </w:rPr>
            </w:pPr>
            <w:r w:rsidRPr="00FF65A6">
              <w:rPr>
                <w:rFonts w:asciiTheme="minorHAnsi" w:eastAsiaTheme="minorHAnsi" w:hAnsiTheme="minorHAnsi" w:cstheme="minorBidi"/>
                <w:b/>
                <w:sz w:val="22"/>
                <w:szCs w:val="22"/>
                <w:lang w:eastAsia="en-US"/>
              </w:rPr>
              <w:t>CCP apprentic</w:t>
            </w:r>
            <w:r w:rsidR="00CF16CB" w:rsidRPr="00FF65A6">
              <w:rPr>
                <w:rFonts w:asciiTheme="minorHAnsi" w:eastAsiaTheme="minorHAnsi" w:hAnsiTheme="minorHAnsi" w:cstheme="minorBidi"/>
                <w:b/>
                <w:sz w:val="22"/>
                <w:szCs w:val="22"/>
                <w:lang w:eastAsia="en-US"/>
              </w:rPr>
              <w:t>e</w:t>
            </w:r>
            <w:r w:rsidRPr="00FF65A6">
              <w:rPr>
                <w:rFonts w:asciiTheme="minorHAnsi" w:eastAsiaTheme="minorHAnsi" w:hAnsiTheme="minorHAnsi" w:cstheme="minorBidi"/>
                <w:b/>
                <w:sz w:val="22"/>
                <w:szCs w:val="22"/>
                <w:lang w:eastAsia="en-US"/>
              </w:rPr>
              <w:t>ship</w:t>
            </w:r>
            <w:r w:rsidR="00CF16CB" w:rsidRPr="00FF65A6">
              <w:rPr>
                <w:rFonts w:asciiTheme="minorHAnsi" w:eastAsiaTheme="minorHAnsi" w:hAnsiTheme="minorHAnsi" w:cstheme="minorBidi"/>
                <w:b/>
                <w:sz w:val="22"/>
                <w:szCs w:val="22"/>
                <w:lang w:eastAsia="en-US"/>
              </w:rPr>
              <w:t xml:space="preserve"> </w:t>
            </w:r>
            <w:r w:rsidR="00FF65A6">
              <w:rPr>
                <w:rFonts w:asciiTheme="minorHAnsi" w:eastAsiaTheme="minorHAnsi" w:hAnsiTheme="minorHAnsi" w:cstheme="minorBidi"/>
                <w:b/>
                <w:sz w:val="22"/>
                <w:szCs w:val="22"/>
                <w:lang w:eastAsia="en-US"/>
              </w:rPr>
              <w:t>–</w:t>
            </w:r>
            <w:r w:rsidR="00FF65A6">
              <w:rPr>
                <w:rFonts w:asciiTheme="minorHAnsi" w:eastAsiaTheme="minorHAnsi" w:hAnsiTheme="minorHAnsi" w:cstheme="minorBidi"/>
                <w:sz w:val="22"/>
                <w:szCs w:val="22"/>
                <w:lang w:eastAsia="en-US"/>
              </w:rPr>
              <w:t xml:space="preserve"> The bid for Critical Care Practitioner apprenticeship </w:t>
            </w:r>
            <w:r w:rsidR="003C35BD">
              <w:rPr>
                <w:rFonts w:asciiTheme="minorHAnsi" w:eastAsiaTheme="minorHAnsi" w:hAnsiTheme="minorHAnsi" w:cstheme="minorBidi"/>
                <w:sz w:val="22"/>
                <w:szCs w:val="22"/>
                <w:lang w:eastAsia="en-US"/>
              </w:rPr>
              <w:t>funding at</w:t>
            </w:r>
            <w:r w:rsidR="00FF65A6">
              <w:rPr>
                <w:rFonts w:asciiTheme="minorHAnsi" w:eastAsiaTheme="minorHAnsi" w:hAnsiTheme="minorHAnsi" w:cstheme="minorBidi"/>
                <w:sz w:val="22"/>
                <w:szCs w:val="22"/>
                <w:lang w:eastAsia="en-US"/>
              </w:rPr>
              <w:t xml:space="preserve"> </w:t>
            </w:r>
            <w:r w:rsidR="003C35BD">
              <w:rPr>
                <w:rFonts w:asciiTheme="minorHAnsi" w:eastAsiaTheme="minorHAnsi" w:hAnsiTheme="minorHAnsi" w:cstheme="minorBidi"/>
                <w:sz w:val="22"/>
                <w:szCs w:val="22"/>
                <w:lang w:eastAsia="en-US"/>
              </w:rPr>
              <w:t>education level</w:t>
            </w:r>
            <w:r w:rsidR="00FF65A6">
              <w:rPr>
                <w:rFonts w:asciiTheme="minorHAnsi" w:eastAsiaTheme="minorHAnsi" w:hAnsiTheme="minorHAnsi" w:cstheme="minorBidi"/>
                <w:sz w:val="22"/>
                <w:szCs w:val="22"/>
                <w:lang w:eastAsia="en-US"/>
              </w:rPr>
              <w:t xml:space="preserve"> 6 for 24 months was rejected for nurses and AHP</w:t>
            </w:r>
            <w:r w:rsidR="003C35BD">
              <w:rPr>
                <w:rFonts w:asciiTheme="minorHAnsi" w:eastAsiaTheme="minorHAnsi" w:hAnsiTheme="minorHAnsi" w:cstheme="minorBidi"/>
                <w:sz w:val="22"/>
                <w:szCs w:val="22"/>
                <w:lang w:eastAsia="en-US"/>
              </w:rPr>
              <w:t>s</w:t>
            </w:r>
            <w:r w:rsidR="00FF65A6">
              <w:rPr>
                <w:rFonts w:asciiTheme="minorHAnsi" w:eastAsiaTheme="minorHAnsi" w:hAnsiTheme="minorHAnsi" w:cstheme="minorBidi"/>
                <w:sz w:val="22"/>
                <w:szCs w:val="22"/>
                <w:lang w:eastAsia="en-US"/>
              </w:rPr>
              <w:t xml:space="preserve"> as they could not see </w:t>
            </w:r>
            <w:r w:rsidR="003C35BD">
              <w:rPr>
                <w:rFonts w:asciiTheme="minorHAnsi" w:eastAsiaTheme="minorHAnsi" w:hAnsiTheme="minorHAnsi" w:cstheme="minorBidi"/>
                <w:sz w:val="22"/>
                <w:szCs w:val="22"/>
                <w:lang w:eastAsia="en-US"/>
              </w:rPr>
              <w:t xml:space="preserve">a </w:t>
            </w:r>
            <w:r w:rsidR="00FF65A6">
              <w:rPr>
                <w:rFonts w:asciiTheme="minorHAnsi" w:eastAsiaTheme="minorHAnsi" w:hAnsiTheme="minorHAnsi" w:cstheme="minorBidi"/>
                <w:sz w:val="22"/>
                <w:szCs w:val="22"/>
                <w:lang w:eastAsia="en-US"/>
              </w:rPr>
              <w:t xml:space="preserve">significant difference between the proposal and a registered nurse role. A second adapted proposal is </w:t>
            </w:r>
            <w:r w:rsidR="0017653C">
              <w:rPr>
                <w:rFonts w:asciiTheme="minorHAnsi" w:eastAsiaTheme="minorHAnsi" w:hAnsiTheme="minorHAnsi" w:cstheme="minorBidi"/>
                <w:sz w:val="22"/>
                <w:szCs w:val="22"/>
                <w:lang w:eastAsia="en-US"/>
              </w:rPr>
              <w:t>to be submitted again shortly t</w:t>
            </w:r>
            <w:r w:rsidR="00FF65A6">
              <w:rPr>
                <w:rFonts w:asciiTheme="minorHAnsi" w:eastAsiaTheme="minorHAnsi" w:hAnsiTheme="minorHAnsi" w:cstheme="minorBidi"/>
                <w:sz w:val="22"/>
                <w:szCs w:val="22"/>
                <w:lang w:eastAsia="en-US"/>
              </w:rPr>
              <w:t xml:space="preserve">o address the feedback raised by the rejection. Currently there are over 30 </w:t>
            </w:r>
            <w:r w:rsidR="00351B4A">
              <w:rPr>
                <w:rFonts w:asciiTheme="minorHAnsi" w:eastAsiaTheme="minorHAnsi" w:hAnsiTheme="minorHAnsi" w:cstheme="minorBidi"/>
                <w:sz w:val="22"/>
                <w:szCs w:val="22"/>
                <w:lang w:eastAsia="en-US"/>
              </w:rPr>
              <w:t>organisations wishing</w:t>
            </w:r>
            <w:r w:rsidR="00FF65A6">
              <w:rPr>
                <w:rFonts w:asciiTheme="minorHAnsi" w:eastAsiaTheme="minorHAnsi" w:hAnsiTheme="minorHAnsi" w:cstheme="minorBidi"/>
                <w:sz w:val="22"/>
                <w:szCs w:val="22"/>
                <w:lang w:eastAsia="en-US"/>
              </w:rPr>
              <w:t xml:space="preserve"> to take advantage of this apprenticeship</w:t>
            </w:r>
            <w:r w:rsidR="003C35BD">
              <w:rPr>
                <w:rFonts w:asciiTheme="minorHAnsi" w:eastAsiaTheme="minorHAnsi" w:hAnsiTheme="minorHAnsi" w:cstheme="minorBidi"/>
                <w:sz w:val="22"/>
                <w:szCs w:val="22"/>
                <w:lang w:eastAsia="en-US"/>
              </w:rPr>
              <w:t xml:space="preserve"> </w:t>
            </w:r>
            <w:r w:rsidR="00815BDB">
              <w:rPr>
                <w:rFonts w:asciiTheme="minorHAnsi" w:eastAsiaTheme="minorHAnsi" w:hAnsiTheme="minorHAnsi" w:cstheme="minorBidi"/>
                <w:sz w:val="22"/>
                <w:szCs w:val="22"/>
                <w:lang w:eastAsia="en-US"/>
              </w:rPr>
              <w:t xml:space="preserve">(subject to </w:t>
            </w:r>
            <w:r w:rsidR="0017653C">
              <w:rPr>
                <w:rFonts w:asciiTheme="minorHAnsi" w:eastAsiaTheme="minorHAnsi" w:hAnsiTheme="minorHAnsi" w:cstheme="minorBidi"/>
                <w:sz w:val="22"/>
                <w:szCs w:val="22"/>
                <w:lang w:eastAsia="en-US"/>
              </w:rPr>
              <w:t xml:space="preserve">it </w:t>
            </w:r>
            <w:r w:rsidR="00B56BA9">
              <w:rPr>
                <w:rFonts w:asciiTheme="minorHAnsi" w:eastAsiaTheme="minorHAnsi" w:hAnsiTheme="minorHAnsi" w:cstheme="minorBidi"/>
                <w:sz w:val="22"/>
                <w:szCs w:val="22"/>
                <w:lang w:eastAsia="en-US"/>
              </w:rPr>
              <w:t>achieving approval</w:t>
            </w:r>
            <w:r w:rsidR="00FF65A6">
              <w:rPr>
                <w:rFonts w:asciiTheme="minorHAnsi" w:eastAsiaTheme="minorHAnsi" w:hAnsiTheme="minorHAnsi" w:cstheme="minorBidi"/>
                <w:sz w:val="22"/>
                <w:szCs w:val="22"/>
                <w:lang w:eastAsia="en-US"/>
              </w:rPr>
              <w:t xml:space="preserve"> and funding</w:t>
            </w:r>
            <w:r w:rsidR="0017653C">
              <w:rPr>
                <w:rFonts w:asciiTheme="minorHAnsi" w:eastAsiaTheme="minorHAnsi" w:hAnsiTheme="minorHAnsi" w:cstheme="minorBidi"/>
                <w:sz w:val="22"/>
                <w:szCs w:val="22"/>
                <w:lang w:eastAsia="en-US"/>
              </w:rPr>
              <w:t>)</w:t>
            </w:r>
            <w:r w:rsidR="00FF65A6">
              <w:rPr>
                <w:rFonts w:asciiTheme="minorHAnsi" w:eastAsiaTheme="minorHAnsi" w:hAnsiTheme="minorHAnsi" w:cstheme="minorBidi"/>
                <w:sz w:val="22"/>
                <w:szCs w:val="22"/>
                <w:lang w:eastAsia="en-US"/>
              </w:rPr>
              <w:t>.</w:t>
            </w:r>
          </w:p>
          <w:p w:rsidR="00B32160" w:rsidRPr="00832D2C" w:rsidRDefault="00B32160" w:rsidP="002324CC">
            <w:pPr>
              <w:jc w:val="both"/>
              <w:rPr>
                <w:rFonts w:asciiTheme="minorHAnsi" w:eastAsia="Calibri" w:hAnsiTheme="minorHAnsi"/>
                <w:color w:val="FF0000"/>
                <w:sz w:val="22"/>
                <w:szCs w:val="22"/>
                <w:lang w:eastAsia="en-US"/>
              </w:rPr>
            </w:pPr>
          </w:p>
        </w:tc>
        <w:tc>
          <w:tcPr>
            <w:tcW w:w="1842" w:type="dxa"/>
            <w:gridSpan w:val="2"/>
            <w:shd w:val="clear" w:color="auto" w:fill="auto"/>
          </w:tcPr>
          <w:p w:rsidR="00D753DF" w:rsidRPr="00832D2C" w:rsidRDefault="00D753DF" w:rsidP="00143AB1">
            <w:pPr>
              <w:rPr>
                <w:rFonts w:asciiTheme="minorHAnsi" w:eastAsia="Calibri" w:hAnsiTheme="minorHAnsi"/>
                <w:b/>
                <w:color w:val="FF0000"/>
                <w:sz w:val="22"/>
                <w:szCs w:val="22"/>
                <w:lang w:eastAsia="en-US"/>
              </w:rPr>
            </w:pPr>
          </w:p>
          <w:p w:rsidR="00884125" w:rsidRPr="00832D2C" w:rsidRDefault="00884125" w:rsidP="00143AB1">
            <w:pPr>
              <w:rPr>
                <w:rFonts w:asciiTheme="minorHAnsi" w:eastAsia="Calibri" w:hAnsiTheme="minorHAnsi"/>
                <w:b/>
                <w:color w:val="FF0000"/>
                <w:sz w:val="22"/>
                <w:szCs w:val="22"/>
                <w:lang w:eastAsia="en-US"/>
              </w:rPr>
            </w:pPr>
          </w:p>
          <w:p w:rsidR="00884125" w:rsidRPr="00832D2C" w:rsidRDefault="00884125" w:rsidP="00143AB1">
            <w:pPr>
              <w:rPr>
                <w:rFonts w:asciiTheme="minorHAnsi" w:eastAsia="Calibri" w:hAnsiTheme="minorHAnsi"/>
                <w:b/>
                <w:color w:val="FF0000"/>
                <w:sz w:val="22"/>
                <w:szCs w:val="22"/>
                <w:lang w:eastAsia="en-US"/>
              </w:rPr>
            </w:pPr>
          </w:p>
          <w:p w:rsidR="00DC3D1E" w:rsidRPr="00832D2C" w:rsidRDefault="00DC3D1E" w:rsidP="00DC3D1E">
            <w:pPr>
              <w:jc w:val="center"/>
              <w:rPr>
                <w:rFonts w:asciiTheme="minorHAnsi" w:eastAsia="Calibri" w:hAnsiTheme="minorHAnsi"/>
                <w:b/>
                <w:color w:val="FF0000"/>
                <w:sz w:val="16"/>
                <w:szCs w:val="22"/>
                <w:lang w:eastAsia="en-US"/>
              </w:rPr>
            </w:pPr>
          </w:p>
          <w:p w:rsidR="00DC3D1E" w:rsidRPr="00832D2C" w:rsidRDefault="00DC3D1E" w:rsidP="00DC3D1E">
            <w:pPr>
              <w:jc w:val="center"/>
              <w:rPr>
                <w:rFonts w:asciiTheme="minorHAnsi" w:eastAsia="Calibri" w:hAnsiTheme="minorHAnsi"/>
                <w:b/>
                <w:color w:val="FF0000"/>
                <w:sz w:val="16"/>
                <w:szCs w:val="22"/>
                <w:lang w:eastAsia="en-US"/>
              </w:rPr>
            </w:pPr>
          </w:p>
          <w:p w:rsidR="00A67F0D" w:rsidRPr="00A67F0D" w:rsidRDefault="00A67F0D" w:rsidP="0038364E">
            <w:pPr>
              <w:jc w:val="center"/>
              <w:rPr>
                <w:rFonts w:asciiTheme="minorHAnsi" w:eastAsia="Calibri" w:hAnsiTheme="minorHAnsi"/>
                <w:b/>
                <w:color w:val="FF0000"/>
                <w:sz w:val="22"/>
                <w:szCs w:val="22"/>
                <w:lang w:eastAsia="en-US"/>
              </w:rPr>
            </w:pPr>
          </w:p>
        </w:tc>
      </w:tr>
      <w:tr w:rsidR="00832D2C" w:rsidRPr="00832D2C" w:rsidTr="00594FF5">
        <w:trPr>
          <w:trHeight w:val="405"/>
        </w:trPr>
        <w:tc>
          <w:tcPr>
            <w:tcW w:w="851" w:type="dxa"/>
            <w:shd w:val="clear" w:color="auto" w:fill="D9D9D9"/>
            <w:vAlign w:val="center"/>
          </w:tcPr>
          <w:p w:rsidR="00143AB1" w:rsidRPr="00E459F3" w:rsidRDefault="0065647B" w:rsidP="00280F08">
            <w:pPr>
              <w:rPr>
                <w:rFonts w:asciiTheme="minorHAnsi" w:hAnsiTheme="minorHAnsi" w:cs="Calibri"/>
                <w:b/>
                <w:sz w:val="22"/>
                <w:szCs w:val="22"/>
              </w:rPr>
            </w:pPr>
            <w:r w:rsidRPr="00E459F3">
              <w:rPr>
                <w:rFonts w:asciiTheme="minorHAnsi" w:hAnsiTheme="minorHAnsi" w:cs="Calibri"/>
                <w:b/>
                <w:sz w:val="22"/>
                <w:szCs w:val="22"/>
              </w:rPr>
              <w:lastRenderedPageBreak/>
              <w:t>6</w:t>
            </w:r>
            <w:r w:rsidR="00143AB1" w:rsidRPr="00E459F3">
              <w:rPr>
                <w:rFonts w:asciiTheme="minorHAnsi" w:hAnsiTheme="minorHAnsi" w:cs="Calibri"/>
                <w:b/>
                <w:sz w:val="22"/>
                <w:szCs w:val="22"/>
              </w:rPr>
              <w:t>.0</w:t>
            </w:r>
          </w:p>
        </w:tc>
        <w:tc>
          <w:tcPr>
            <w:tcW w:w="9639" w:type="dxa"/>
            <w:gridSpan w:val="4"/>
            <w:shd w:val="clear" w:color="auto" w:fill="D9D9D9"/>
            <w:vAlign w:val="center"/>
          </w:tcPr>
          <w:p w:rsidR="00143AB1" w:rsidRPr="00280F08" w:rsidRDefault="00574D4E" w:rsidP="002324CC">
            <w:pPr>
              <w:rPr>
                <w:rFonts w:asciiTheme="minorHAnsi" w:eastAsia="Calibri" w:hAnsiTheme="minorHAnsi"/>
                <w:b/>
                <w:sz w:val="22"/>
                <w:szCs w:val="22"/>
                <w:lang w:eastAsia="en-US"/>
              </w:rPr>
            </w:pPr>
            <w:r>
              <w:rPr>
                <w:rFonts w:asciiTheme="minorHAnsi" w:eastAsia="Calibri" w:hAnsiTheme="minorHAnsi"/>
                <w:b/>
                <w:sz w:val="22"/>
                <w:szCs w:val="22"/>
                <w:lang w:eastAsia="en-US"/>
              </w:rPr>
              <w:t>Reviews undertaken by critical care networks</w:t>
            </w:r>
          </w:p>
        </w:tc>
      </w:tr>
      <w:tr w:rsidR="00832D2C" w:rsidRPr="00832D2C" w:rsidTr="00594FF5">
        <w:trPr>
          <w:trHeight w:val="1550"/>
        </w:trPr>
        <w:tc>
          <w:tcPr>
            <w:tcW w:w="8648" w:type="dxa"/>
            <w:gridSpan w:val="3"/>
            <w:shd w:val="clear" w:color="auto" w:fill="auto"/>
          </w:tcPr>
          <w:p w:rsidR="0017653C" w:rsidRDefault="00574D4E" w:rsidP="00E578A1">
            <w:pPr>
              <w:jc w:val="both"/>
              <w:rPr>
                <w:rFonts w:asciiTheme="minorHAnsi" w:eastAsia="Calibri" w:hAnsiTheme="minorHAnsi"/>
                <w:sz w:val="22"/>
                <w:szCs w:val="22"/>
                <w:lang w:eastAsia="en-US"/>
              </w:rPr>
            </w:pPr>
            <w:r w:rsidRPr="00574D4E">
              <w:rPr>
                <w:rFonts w:asciiTheme="minorHAnsi" w:eastAsia="Calibri" w:hAnsiTheme="minorHAnsi"/>
                <w:sz w:val="22"/>
                <w:szCs w:val="22"/>
                <w:lang w:eastAsia="en-US"/>
              </w:rPr>
              <w:t>The data from the snapshot survey</w:t>
            </w:r>
            <w:r w:rsidR="0017653C">
              <w:rPr>
                <w:rFonts w:asciiTheme="minorHAnsi" w:eastAsia="Calibri" w:hAnsiTheme="minorHAnsi"/>
                <w:sz w:val="22"/>
                <w:szCs w:val="22"/>
                <w:lang w:eastAsia="en-US"/>
              </w:rPr>
              <w:t xml:space="preserve"> of</w:t>
            </w:r>
            <w:r w:rsidR="003C35BD">
              <w:rPr>
                <w:rFonts w:asciiTheme="minorHAnsi" w:eastAsia="Calibri" w:hAnsiTheme="minorHAnsi"/>
                <w:sz w:val="22"/>
                <w:szCs w:val="22"/>
                <w:lang w:eastAsia="en-US"/>
              </w:rPr>
              <w:t xml:space="preserve"> various types of reviews that can be or have been undertaken</w:t>
            </w:r>
            <w:r w:rsidR="0017653C">
              <w:rPr>
                <w:rFonts w:asciiTheme="minorHAnsi" w:eastAsia="Calibri" w:hAnsiTheme="minorHAnsi"/>
                <w:sz w:val="22"/>
                <w:szCs w:val="22"/>
                <w:lang w:eastAsia="en-US"/>
              </w:rPr>
              <w:t xml:space="preserve"> by critical care </w:t>
            </w:r>
            <w:r w:rsidR="003C35BD">
              <w:rPr>
                <w:rFonts w:asciiTheme="minorHAnsi" w:eastAsia="Calibri" w:hAnsiTheme="minorHAnsi"/>
                <w:sz w:val="22"/>
                <w:szCs w:val="22"/>
                <w:lang w:eastAsia="en-US"/>
              </w:rPr>
              <w:t>ODNs</w:t>
            </w:r>
            <w:r w:rsidR="0017653C">
              <w:rPr>
                <w:rFonts w:asciiTheme="minorHAnsi" w:eastAsia="Calibri" w:hAnsiTheme="minorHAnsi"/>
                <w:sz w:val="22"/>
                <w:szCs w:val="22"/>
                <w:lang w:eastAsia="en-US"/>
              </w:rPr>
              <w:t xml:space="preserve">, </w:t>
            </w:r>
            <w:r w:rsidRPr="00574D4E">
              <w:rPr>
                <w:rFonts w:asciiTheme="minorHAnsi" w:eastAsia="Calibri" w:hAnsiTheme="minorHAnsi"/>
                <w:sz w:val="22"/>
                <w:szCs w:val="22"/>
                <w:lang w:eastAsia="en-US"/>
              </w:rPr>
              <w:t xml:space="preserve">was summarised and presented at the </w:t>
            </w:r>
            <w:r>
              <w:rPr>
                <w:rFonts w:asciiTheme="minorHAnsi" w:eastAsia="Calibri" w:hAnsiTheme="minorHAnsi"/>
                <w:sz w:val="22"/>
                <w:szCs w:val="22"/>
                <w:lang w:eastAsia="en-US"/>
              </w:rPr>
              <w:t xml:space="preserve">meeting. </w:t>
            </w:r>
            <w:r w:rsidR="0017653C">
              <w:rPr>
                <w:rFonts w:asciiTheme="minorHAnsi" w:eastAsia="Calibri" w:hAnsiTheme="minorHAnsi"/>
                <w:sz w:val="22"/>
                <w:szCs w:val="22"/>
                <w:lang w:eastAsia="en-US"/>
              </w:rPr>
              <w:t xml:space="preserve"> T</w:t>
            </w:r>
            <w:r w:rsidR="003C35BD">
              <w:rPr>
                <w:rFonts w:asciiTheme="minorHAnsi" w:eastAsia="Calibri" w:hAnsiTheme="minorHAnsi"/>
                <w:sz w:val="22"/>
                <w:szCs w:val="22"/>
                <w:lang w:eastAsia="en-US"/>
              </w:rPr>
              <w:t xml:space="preserve">his included a table grid (A3) </w:t>
            </w:r>
            <w:r w:rsidR="0017653C">
              <w:rPr>
                <w:rFonts w:asciiTheme="minorHAnsi" w:eastAsia="Calibri" w:hAnsiTheme="minorHAnsi"/>
                <w:sz w:val="22"/>
                <w:szCs w:val="22"/>
                <w:lang w:eastAsia="en-US"/>
              </w:rPr>
              <w:t>of</w:t>
            </w:r>
            <w:r w:rsidR="003C35BD">
              <w:rPr>
                <w:rFonts w:asciiTheme="minorHAnsi" w:eastAsia="Calibri" w:hAnsiTheme="minorHAnsi"/>
                <w:sz w:val="22"/>
                <w:szCs w:val="22"/>
                <w:lang w:eastAsia="en-US"/>
              </w:rPr>
              <w:t xml:space="preserve"> questions and all responses </w:t>
            </w:r>
            <w:r w:rsidR="0017653C">
              <w:rPr>
                <w:rFonts w:asciiTheme="minorHAnsi" w:eastAsia="Calibri" w:hAnsiTheme="minorHAnsi"/>
                <w:sz w:val="22"/>
                <w:szCs w:val="22"/>
                <w:lang w:eastAsia="en-US"/>
              </w:rPr>
              <w:t xml:space="preserve">by Network and a paper </w:t>
            </w:r>
            <w:r w:rsidR="00351B4A">
              <w:rPr>
                <w:rFonts w:asciiTheme="minorHAnsi" w:eastAsia="Calibri" w:hAnsiTheme="minorHAnsi"/>
                <w:sz w:val="22"/>
                <w:szCs w:val="22"/>
                <w:lang w:eastAsia="en-US"/>
              </w:rPr>
              <w:t>which covered</w:t>
            </w:r>
            <w:r w:rsidR="0017653C">
              <w:rPr>
                <w:rFonts w:asciiTheme="minorHAnsi" w:eastAsia="Calibri" w:hAnsiTheme="minorHAnsi"/>
                <w:sz w:val="22"/>
                <w:szCs w:val="22"/>
                <w:lang w:eastAsia="en-US"/>
              </w:rPr>
              <w:t xml:space="preserve"> some main themes </w:t>
            </w:r>
            <w:r w:rsidR="00351B4A">
              <w:rPr>
                <w:rFonts w:asciiTheme="minorHAnsi" w:eastAsia="Calibri" w:hAnsiTheme="minorHAnsi"/>
                <w:sz w:val="22"/>
                <w:szCs w:val="22"/>
                <w:lang w:eastAsia="en-US"/>
              </w:rPr>
              <w:t>and summary</w:t>
            </w:r>
            <w:r w:rsidR="0017653C">
              <w:rPr>
                <w:rFonts w:asciiTheme="minorHAnsi" w:eastAsia="Calibri" w:hAnsiTheme="minorHAnsi"/>
                <w:sz w:val="22"/>
                <w:szCs w:val="22"/>
                <w:lang w:eastAsia="en-US"/>
              </w:rPr>
              <w:t xml:space="preserve"> grid of which networks have underta</w:t>
            </w:r>
            <w:r w:rsidR="003C35BD">
              <w:rPr>
                <w:rFonts w:asciiTheme="minorHAnsi" w:eastAsia="Calibri" w:hAnsiTheme="minorHAnsi"/>
                <w:sz w:val="22"/>
                <w:szCs w:val="22"/>
                <w:lang w:eastAsia="en-US"/>
              </w:rPr>
              <w:t xml:space="preserve">ken which types of reviews. SS </w:t>
            </w:r>
            <w:r w:rsidR="0017653C">
              <w:rPr>
                <w:rFonts w:asciiTheme="minorHAnsi" w:eastAsia="Calibri" w:hAnsiTheme="minorHAnsi"/>
                <w:sz w:val="22"/>
                <w:szCs w:val="22"/>
                <w:lang w:eastAsia="en-US"/>
              </w:rPr>
              <w:t xml:space="preserve">and AW talked through the documents. </w:t>
            </w:r>
          </w:p>
          <w:p w:rsidR="0017653C" w:rsidRPr="003C35BD" w:rsidRDefault="0017653C" w:rsidP="00E578A1">
            <w:pPr>
              <w:jc w:val="both"/>
              <w:rPr>
                <w:rFonts w:asciiTheme="minorHAnsi" w:eastAsia="Calibri" w:hAnsiTheme="minorHAnsi"/>
                <w:b/>
                <w:sz w:val="22"/>
                <w:szCs w:val="22"/>
                <w:lang w:eastAsia="en-US"/>
              </w:rPr>
            </w:pPr>
          </w:p>
          <w:p w:rsidR="0017653C" w:rsidRPr="003C35BD" w:rsidRDefault="0017653C" w:rsidP="00E578A1">
            <w:pPr>
              <w:jc w:val="both"/>
              <w:rPr>
                <w:rFonts w:asciiTheme="minorHAnsi" w:eastAsia="Calibri" w:hAnsiTheme="minorHAnsi"/>
                <w:b/>
                <w:sz w:val="22"/>
                <w:szCs w:val="22"/>
                <w:lang w:eastAsia="en-US"/>
              </w:rPr>
            </w:pPr>
            <w:r w:rsidRPr="003C35BD">
              <w:rPr>
                <w:rFonts w:asciiTheme="minorHAnsi" w:eastAsia="Calibri" w:hAnsiTheme="minorHAnsi"/>
                <w:b/>
                <w:sz w:val="22"/>
                <w:szCs w:val="22"/>
                <w:lang w:eastAsia="en-US"/>
              </w:rPr>
              <w:t xml:space="preserve">Main points from discussion </w:t>
            </w:r>
          </w:p>
          <w:p w:rsidR="0017653C" w:rsidRDefault="00574D4E" w:rsidP="00E578A1">
            <w:pPr>
              <w:jc w:val="both"/>
              <w:rPr>
                <w:rFonts w:asciiTheme="minorHAnsi" w:eastAsia="Calibri" w:hAnsiTheme="minorHAnsi"/>
                <w:sz w:val="22"/>
                <w:szCs w:val="22"/>
                <w:lang w:eastAsia="en-US"/>
              </w:rPr>
            </w:pPr>
            <w:r>
              <w:rPr>
                <w:rFonts w:asciiTheme="minorHAnsi" w:eastAsia="Calibri" w:hAnsiTheme="minorHAnsi"/>
                <w:sz w:val="22"/>
                <w:szCs w:val="22"/>
                <w:lang w:eastAsia="en-US"/>
              </w:rPr>
              <w:t>T</w:t>
            </w:r>
            <w:r w:rsidRPr="00574D4E">
              <w:rPr>
                <w:rFonts w:asciiTheme="minorHAnsi" w:eastAsia="Calibri" w:hAnsiTheme="minorHAnsi"/>
                <w:sz w:val="22"/>
                <w:szCs w:val="22"/>
                <w:lang w:eastAsia="en-US"/>
              </w:rPr>
              <w:t>here were 20 responses wh</w:t>
            </w:r>
            <w:r w:rsidR="0017653C">
              <w:rPr>
                <w:rFonts w:asciiTheme="minorHAnsi" w:eastAsia="Calibri" w:hAnsiTheme="minorHAnsi"/>
                <w:sz w:val="22"/>
                <w:szCs w:val="22"/>
                <w:lang w:eastAsia="en-US"/>
              </w:rPr>
              <w:t>ich represents 17 Networks (3x West M</w:t>
            </w:r>
            <w:r w:rsidRPr="00574D4E">
              <w:rPr>
                <w:rFonts w:asciiTheme="minorHAnsi" w:eastAsia="Calibri" w:hAnsiTheme="minorHAnsi"/>
                <w:sz w:val="22"/>
                <w:szCs w:val="22"/>
                <w:lang w:eastAsia="en-US"/>
              </w:rPr>
              <w:t xml:space="preserve">idlands networks makes </w:t>
            </w:r>
            <w:r>
              <w:rPr>
                <w:rFonts w:asciiTheme="minorHAnsi" w:eastAsia="Calibri" w:hAnsiTheme="minorHAnsi"/>
                <w:sz w:val="22"/>
                <w:szCs w:val="22"/>
                <w:lang w:eastAsia="en-US"/>
              </w:rPr>
              <w:t xml:space="preserve">the </w:t>
            </w:r>
            <w:r w:rsidRPr="00574D4E">
              <w:rPr>
                <w:rFonts w:asciiTheme="minorHAnsi" w:eastAsia="Calibri" w:hAnsiTheme="minorHAnsi"/>
                <w:sz w:val="22"/>
                <w:szCs w:val="22"/>
                <w:lang w:eastAsia="en-US"/>
              </w:rPr>
              <w:t>20</w:t>
            </w:r>
            <w:r>
              <w:rPr>
                <w:rFonts w:asciiTheme="minorHAnsi" w:eastAsia="Calibri" w:hAnsiTheme="minorHAnsi"/>
                <w:sz w:val="22"/>
                <w:szCs w:val="22"/>
                <w:lang w:eastAsia="en-US"/>
              </w:rPr>
              <w:t xml:space="preserve">). </w:t>
            </w:r>
          </w:p>
          <w:p w:rsidR="0017653C" w:rsidRDefault="00574D4E" w:rsidP="0017653C">
            <w:pPr>
              <w:pStyle w:val="ListParagraph"/>
              <w:numPr>
                <w:ilvl w:val="0"/>
                <w:numId w:val="54"/>
              </w:numPr>
              <w:jc w:val="both"/>
              <w:rPr>
                <w:rFonts w:asciiTheme="minorHAnsi" w:eastAsia="Calibri" w:hAnsiTheme="minorHAnsi"/>
                <w:sz w:val="22"/>
                <w:szCs w:val="22"/>
                <w:lang w:eastAsia="en-US"/>
              </w:rPr>
            </w:pPr>
            <w:r w:rsidRPr="0017653C">
              <w:rPr>
                <w:rFonts w:asciiTheme="minorHAnsi" w:eastAsia="Calibri" w:hAnsiTheme="minorHAnsi"/>
                <w:sz w:val="22"/>
                <w:szCs w:val="22"/>
                <w:lang w:eastAsia="en-US"/>
              </w:rPr>
              <w:t>variety of</w:t>
            </w:r>
            <w:r w:rsidR="0017653C" w:rsidRPr="0017653C">
              <w:rPr>
                <w:rFonts w:asciiTheme="minorHAnsi" w:eastAsia="Calibri" w:hAnsiTheme="minorHAnsi"/>
                <w:sz w:val="22"/>
                <w:szCs w:val="22"/>
                <w:lang w:eastAsia="en-US"/>
              </w:rPr>
              <w:t xml:space="preserve"> reviews undertaken </w:t>
            </w:r>
          </w:p>
          <w:p w:rsidR="00B32160" w:rsidRDefault="0017653C" w:rsidP="0017653C">
            <w:pPr>
              <w:pStyle w:val="ListParagraph"/>
              <w:numPr>
                <w:ilvl w:val="0"/>
                <w:numId w:val="54"/>
              </w:numPr>
              <w:jc w:val="both"/>
              <w:rPr>
                <w:rFonts w:asciiTheme="minorHAnsi" w:eastAsia="Calibri" w:hAnsiTheme="minorHAnsi"/>
                <w:sz w:val="22"/>
                <w:szCs w:val="22"/>
                <w:lang w:eastAsia="en-US"/>
              </w:rPr>
            </w:pPr>
            <w:r>
              <w:rPr>
                <w:rFonts w:asciiTheme="minorHAnsi" w:eastAsia="Calibri" w:hAnsiTheme="minorHAnsi"/>
                <w:sz w:val="22"/>
                <w:szCs w:val="22"/>
                <w:lang w:eastAsia="en-US"/>
              </w:rPr>
              <w:t>availability of TOR and process documents</w:t>
            </w:r>
          </w:p>
          <w:p w:rsidR="0017653C" w:rsidRDefault="0017653C" w:rsidP="0017653C">
            <w:pPr>
              <w:pStyle w:val="ListParagraph"/>
              <w:numPr>
                <w:ilvl w:val="0"/>
                <w:numId w:val="54"/>
              </w:numPr>
              <w:jc w:val="both"/>
              <w:rPr>
                <w:rFonts w:asciiTheme="minorHAnsi" w:eastAsia="Calibri" w:hAnsiTheme="minorHAnsi"/>
                <w:sz w:val="22"/>
                <w:szCs w:val="22"/>
                <w:lang w:eastAsia="en-US"/>
              </w:rPr>
            </w:pPr>
            <w:r>
              <w:rPr>
                <w:rFonts w:asciiTheme="minorHAnsi" w:eastAsia="Calibri" w:hAnsiTheme="minorHAnsi"/>
                <w:sz w:val="22"/>
                <w:szCs w:val="22"/>
                <w:lang w:eastAsia="en-US"/>
              </w:rPr>
              <w:t>content of different types of reviews</w:t>
            </w:r>
          </w:p>
          <w:p w:rsidR="0017653C" w:rsidRDefault="0017653C" w:rsidP="0017653C">
            <w:pPr>
              <w:pStyle w:val="ListParagraph"/>
              <w:numPr>
                <w:ilvl w:val="0"/>
                <w:numId w:val="54"/>
              </w:numPr>
              <w:jc w:val="both"/>
              <w:rPr>
                <w:rFonts w:asciiTheme="minorHAnsi" w:eastAsia="Calibri" w:hAnsiTheme="minorHAnsi"/>
                <w:sz w:val="22"/>
                <w:szCs w:val="22"/>
                <w:lang w:eastAsia="en-US"/>
              </w:rPr>
            </w:pPr>
            <w:r>
              <w:rPr>
                <w:rFonts w:asciiTheme="minorHAnsi" w:eastAsia="Calibri" w:hAnsiTheme="minorHAnsi"/>
                <w:sz w:val="22"/>
                <w:szCs w:val="22"/>
                <w:lang w:eastAsia="en-US"/>
              </w:rPr>
              <w:t>combination of local issues and common national content</w:t>
            </w:r>
          </w:p>
          <w:p w:rsidR="0017653C" w:rsidRDefault="0017653C" w:rsidP="0017653C">
            <w:pPr>
              <w:pStyle w:val="ListParagraph"/>
              <w:numPr>
                <w:ilvl w:val="0"/>
                <w:numId w:val="54"/>
              </w:numPr>
              <w:jc w:val="both"/>
              <w:rPr>
                <w:rFonts w:asciiTheme="minorHAnsi" w:eastAsia="Calibri" w:hAnsiTheme="minorHAnsi"/>
                <w:sz w:val="22"/>
                <w:szCs w:val="22"/>
                <w:lang w:eastAsia="en-US"/>
              </w:rPr>
            </w:pPr>
            <w:r>
              <w:rPr>
                <w:rFonts w:asciiTheme="minorHAnsi" w:eastAsia="Calibri" w:hAnsiTheme="minorHAnsi"/>
                <w:sz w:val="22"/>
                <w:szCs w:val="22"/>
                <w:lang w:eastAsia="en-US"/>
              </w:rPr>
              <w:t>management of red flag findings when identified</w:t>
            </w:r>
          </w:p>
          <w:p w:rsidR="0017653C" w:rsidRPr="0017653C" w:rsidRDefault="0017653C" w:rsidP="0017653C">
            <w:pPr>
              <w:pStyle w:val="ListParagraph"/>
              <w:numPr>
                <w:ilvl w:val="0"/>
                <w:numId w:val="54"/>
              </w:numPr>
              <w:jc w:val="both"/>
              <w:rPr>
                <w:rFonts w:asciiTheme="minorHAnsi" w:eastAsia="Calibri" w:hAnsiTheme="minorHAnsi"/>
                <w:sz w:val="22"/>
                <w:szCs w:val="22"/>
                <w:lang w:eastAsia="en-US"/>
              </w:rPr>
            </w:pPr>
            <w:r>
              <w:rPr>
                <w:rFonts w:asciiTheme="minorHAnsi" w:eastAsia="Calibri" w:hAnsiTheme="minorHAnsi"/>
                <w:sz w:val="22"/>
                <w:szCs w:val="22"/>
                <w:lang w:eastAsia="en-US"/>
              </w:rPr>
              <w:t xml:space="preserve">a section of </w:t>
            </w:r>
            <w:r w:rsidRPr="0017653C">
              <w:rPr>
                <w:rFonts w:asciiTheme="minorHAnsi" w:eastAsia="Calibri" w:hAnsiTheme="minorHAnsi"/>
                <w:i/>
                <w:sz w:val="22"/>
                <w:szCs w:val="22"/>
                <w:lang w:eastAsia="en-US"/>
              </w:rPr>
              <w:t>core content</w:t>
            </w:r>
            <w:r>
              <w:rPr>
                <w:rFonts w:asciiTheme="minorHAnsi" w:eastAsia="Calibri" w:hAnsiTheme="minorHAnsi"/>
                <w:sz w:val="22"/>
                <w:szCs w:val="22"/>
                <w:lang w:eastAsia="en-US"/>
              </w:rPr>
              <w:t xml:space="preserve"> for peer reviews  that would be common to all networks to be identified </w:t>
            </w:r>
          </w:p>
          <w:p w:rsidR="0017653C" w:rsidRDefault="0017653C" w:rsidP="00E578A1">
            <w:pPr>
              <w:jc w:val="both"/>
              <w:rPr>
                <w:rFonts w:asciiTheme="minorHAnsi" w:eastAsia="Calibri" w:hAnsiTheme="minorHAnsi"/>
                <w:sz w:val="22"/>
                <w:szCs w:val="22"/>
                <w:lang w:eastAsia="en-US"/>
              </w:rPr>
            </w:pPr>
          </w:p>
          <w:p w:rsidR="00370ED3" w:rsidRDefault="0017653C" w:rsidP="00351B4A">
            <w:pPr>
              <w:jc w:val="both"/>
              <w:rPr>
                <w:rFonts w:asciiTheme="minorHAnsi" w:eastAsia="Calibri" w:hAnsiTheme="minorHAnsi"/>
                <w:sz w:val="22"/>
                <w:szCs w:val="22"/>
                <w:lang w:eastAsia="en-US"/>
              </w:rPr>
            </w:pPr>
            <w:r>
              <w:rPr>
                <w:rFonts w:asciiTheme="minorHAnsi" w:eastAsia="Calibri" w:hAnsiTheme="minorHAnsi"/>
                <w:sz w:val="22"/>
                <w:szCs w:val="22"/>
                <w:lang w:eastAsia="en-US"/>
              </w:rPr>
              <w:t xml:space="preserve">It was agreed that the review policy documents (setting </w:t>
            </w:r>
            <w:r w:rsidR="00351B4A">
              <w:rPr>
                <w:rFonts w:asciiTheme="minorHAnsi" w:eastAsia="Calibri" w:hAnsiTheme="minorHAnsi"/>
                <w:sz w:val="22"/>
                <w:szCs w:val="22"/>
                <w:lang w:eastAsia="en-US"/>
              </w:rPr>
              <w:t>out how</w:t>
            </w:r>
            <w:r>
              <w:rPr>
                <w:rFonts w:asciiTheme="minorHAnsi" w:eastAsia="Calibri" w:hAnsiTheme="minorHAnsi"/>
                <w:sz w:val="22"/>
                <w:szCs w:val="22"/>
                <w:lang w:eastAsia="en-US"/>
              </w:rPr>
              <w:t xml:space="preserve">, what, who by and how reported) that many networks have should be pooled and considered by a lead. This was with a view to arriving at a common view of % core </w:t>
            </w:r>
            <w:r w:rsidR="00351B4A">
              <w:rPr>
                <w:rFonts w:asciiTheme="minorHAnsi" w:eastAsia="Calibri" w:hAnsiTheme="minorHAnsi"/>
                <w:sz w:val="22"/>
                <w:szCs w:val="22"/>
                <w:lang w:eastAsia="en-US"/>
              </w:rPr>
              <w:t>content.</w:t>
            </w:r>
            <w:r>
              <w:rPr>
                <w:rFonts w:asciiTheme="minorHAnsi" w:eastAsia="Calibri" w:hAnsiTheme="minorHAnsi"/>
                <w:sz w:val="22"/>
                <w:szCs w:val="22"/>
                <w:lang w:eastAsia="en-US"/>
              </w:rPr>
              <w:t xml:space="preserve">  This could be supported by a small group with an </w:t>
            </w:r>
            <w:r w:rsidRPr="00351B4A">
              <w:rPr>
                <w:rFonts w:asciiTheme="minorHAnsi" w:eastAsia="Calibri" w:hAnsiTheme="minorHAnsi"/>
                <w:sz w:val="22"/>
                <w:szCs w:val="22"/>
                <w:lang w:eastAsia="en-US"/>
              </w:rPr>
              <w:t xml:space="preserve">interest.  </w:t>
            </w:r>
            <w:r w:rsidR="00351B4A" w:rsidRPr="00351B4A">
              <w:rPr>
                <w:rFonts w:asciiTheme="minorHAnsi" w:eastAsia="Calibri" w:hAnsiTheme="minorHAnsi"/>
                <w:sz w:val="22"/>
                <w:szCs w:val="22"/>
                <w:lang w:eastAsia="en-US"/>
              </w:rPr>
              <w:t>PD</w:t>
            </w:r>
            <w:r w:rsidRPr="00351B4A">
              <w:rPr>
                <w:rFonts w:asciiTheme="minorHAnsi" w:eastAsia="Calibri" w:hAnsiTheme="minorHAnsi"/>
                <w:sz w:val="22"/>
                <w:szCs w:val="22"/>
                <w:lang w:eastAsia="en-US"/>
              </w:rPr>
              <w:t xml:space="preserve"> volunteered to be the medical lead for this</w:t>
            </w:r>
            <w:r w:rsidR="00351B4A">
              <w:rPr>
                <w:rFonts w:asciiTheme="minorHAnsi" w:eastAsia="Calibri" w:hAnsiTheme="minorHAnsi"/>
                <w:sz w:val="22"/>
                <w:szCs w:val="22"/>
                <w:lang w:eastAsia="en-US"/>
              </w:rPr>
              <w:t xml:space="preserve"> and SS agreed to e-mail colleagues for copies of Network tools/documents</w:t>
            </w:r>
            <w:r w:rsidRPr="00351B4A">
              <w:rPr>
                <w:rFonts w:asciiTheme="minorHAnsi" w:eastAsia="Calibri" w:hAnsiTheme="minorHAnsi"/>
                <w:sz w:val="22"/>
                <w:szCs w:val="22"/>
                <w:lang w:eastAsia="en-US"/>
              </w:rPr>
              <w:t>.</w:t>
            </w:r>
            <w:r w:rsidR="00351B4A">
              <w:rPr>
                <w:rFonts w:asciiTheme="minorHAnsi" w:eastAsia="Calibri" w:hAnsiTheme="minorHAnsi"/>
                <w:sz w:val="22"/>
                <w:szCs w:val="22"/>
                <w:lang w:eastAsia="en-US"/>
              </w:rPr>
              <w:t xml:space="preserve"> </w:t>
            </w:r>
            <w:r w:rsidR="00574D4E" w:rsidRPr="00351B4A">
              <w:rPr>
                <w:rFonts w:asciiTheme="minorHAnsi" w:eastAsia="Calibri" w:hAnsiTheme="minorHAnsi"/>
                <w:sz w:val="22"/>
                <w:szCs w:val="22"/>
                <w:lang w:eastAsia="en-US"/>
              </w:rPr>
              <w:t>Contact</w:t>
            </w:r>
            <w:r w:rsidR="00574D4E">
              <w:rPr>
                <w:rFonts w:asciiTheme="minorHAnsi" w:eastAsia="Calibri" w:hAnsiTheme="minorHAnsi"/>
                <w:sz w:val="22"/>
                <w:szCs w:val="22"/>
                <w:lang w:eastAsia="en-US"/>
              </w:rPr>
              <w:t xml:space="preserve"> SS if you have an inter</w:t>
            </w:r>
            <w:r w:rsidR="003C35BD">
              <w:rPr>
                <w:rFonts w:asciiTheme="minorHAnsi" w:eastAsia="Calibri" w:hAnsiTheme="minorHAnsi"/>
                <w:sz w:val="22"/>
                <w:szCs w:val="22"/>
                <w:lang w:eastAsia="en-US"/>
              </w:rPr>
              <w:t>est in this group</w:t>
            </w:r>
            <w:r w:rsidR="00574D4E">
              <w:rPr>
                <w:rFonts w:asciiTheme="minorHAnsi" w:eastAsia="Calibri" w:hAnsiTheme="minorHAnsi"/>
                <w:sz w:val="22"/>
                <w:szCs w:val="22"/>
                <w:lang w:eastAsia="en-US"/>
              </w:rPr>
              <w:t>.</w:t>
            </w:r>
          </w:p>
          <w:p w:rsidR="005A73C9" w:rsidRDefault="005A73C9" w:rsidP="00351B4A">
            <w:pPr>
              <w:jc w:val="both"/>
              <w:rPr>
                <w:rFonts w:asciiTheme="minorHAnsi" w:eastAsia="Calibri" w:hAnsiTheme="minorHAnsi"/>
                <w:sz w:val="22"/>
                <w:szCs w:val="22"/>
                <w:lang w:eastAsia="en-US"/>
              </w:rPr>
            </w:pPr>
          </w:p>
          <w:p w:rsidR="00F224AF" w:rsidRPr="005A73C9" w:rsidRDefault="00815BDB" w:rsidP="00351B4A">
            <w:pPr>
              <w:jc w:val="both"/>
              <w:rPr>
                <w:rFonts w:asciiTheme="minorHAnsi" w:hAnsiTheme="minorHAnsi"/>
                <w:b/>
                <w:sz w:val="22"/>
                <w:szCs w:val="22"/>
              </w:rPr>
            </w:pPr>
            <w:r>
              <w:rPr>
                <w:rFonts w:asciiTheme="minorHAnsi" w:hAnsiTheme="minorHAnsi"/>
                <w:b/>
                <w:sz w:val="22"/>
                <w:szCs w:val="22"/>
              </w:rPr>
              <w:t>ACTION</w:t>
            </w:r>
            <w:r w:rsidR="005A73C9" w:rsidRPr="005A73C9">
              <w:rPr>
                <w:rFonts w:asciiTheme="minorHAnsi" w:hAnsiTheme="minorHAnsi"/>
                <w:b/>
                <w:sz w:val="22"/>
                <w:szCs w:val="22"/>
              </w:rPr>
              <w:t xml:space="preserve"> 1 - SS to e-mail group to request Network review tools/documents for pooling</w:t>
            </w:r>
          </w:p>
          <w:p w:rsidR="005A73C9" w:rsidRDefault="00815BDB" w:rsidP="005A73C9">
            <w:pPr>
              <w:jc w:val="both"/>
              <w:rPr>
                <w:rFonts w:asciiTheme="minorHAnsi" w:hAnsiTheme="minorHAnsi"/>
                <w:b/>
                <w:sz w:val="22"/>
                <w:szCs w:val="22"/>
              </w:rPr>
            </w:pPr>
            <w:r>
              <w:rPr>
                <w:rFonts w:asciiTheme="minorHAnsi" w:hAnsiTheme="minorHAnsi"/>
                <w:b/>
                <w:sz w:val="22"/>
                <w:szCs w:val="22"/>
              </w:rPr>
              <w:t>ACTION</w:t>
            </w:r>
            <w:r w:rsidR="005A73C9" w:rsidRPr="005A73C9">
              <w:rPr>
                <w:rFonts w:asciiTheme="minorHAnsi" w:hAnsiTheme="minorHAnsi"/>
                <w:b/>
                <w:sz w:val="22"/>
                <w:szCs w:val="22"/>
              </w:rPr>
              <w:t xml:space="preserve"> 2 - All members requested to respond/share as agreed</w:t>
            </w:r>
          </w:p>
          <w:p w:rsidR="00815BDB" w:rsidRPr="00574D4E" w:rsidRDefault="00815BDB" w:rsidP="005A73C9">
            <w:pPr>
              <w:jc w:val="both"/>
              <w:rPr>
                <w:rFonts w:asciiTheme="minorHAnsi" w:eastAsia="Calibri" w:hAnsiTheme="minorHAnsi"/>
                <w:sz w:val="22"/>
                <w:szCs w:val="22"/>
                <w:lang w:eastAsia="en-US"/>
              </w:rPr>
            </w:pPr>
          </w:p>
        </w:tc>
        <w:tc>
          <w:tcPr>
            <w:tcW w:w="1842" w:type="dxa"/>
            <w:gridSpan w:val="2"/>
            <w:shd w:val="clear" w:color="auto" w:fill="auto"/>
          </w:tcPr>
          <w:p w:rsidR="00143AB1" w:rsidRDefault="00143AB1" w:rsidP="00143AB1">
            <w:pPr>
              <w:rPr>
                <w:rFonts w:asciiTheme="minorHAnsi" w:eastAsia="Calibri" w:hAnsiTheme="minorHAnsi"/>
                <w:b/>
                <w:color w:val="FF0000"/>
                <w:sz w:val="22"/>
                <w:szCs w:val="22"/>
                <w:lang w:eastAsia="en-US"/>
              </w:rPr>
            </w:pPr>
          </w:p>
          <w:p w:rsidR="00300702" w:rsidRDefault="00300702" w:rsidP="00143AB1">
            <w:pPr>
              <w:rPr>
                <w:rFonts w:asciiTheme="minorHAnsi" w:eastAsia="Calibri" w:hAnsiTheme="minorHAnsi"/>
                <w:b/>
                <w:color w:val="FF0000"/>
                <w:sz w:val="22"/>
                <w:szCs w:val="22"/>
                <w:lang w:eastAsia="en-US"/>
              </w:rPr>
            </w:pPr>
          </w:p>
          <w:p w:rsidR="00300702" w:rsidRDefault="00300702" w:rsidP="00294EEC">
            <w:pPr>
              <w:jc w:val="center"/>
              <w:rPr>
                <w:rFonts w:asciiTheme="minorHAnsi" w:eastAsia="Calibri" w:hAnsiTheme="minorHAnsi"/>
                <w:b/>
                <w:color w:val="FF0000"/>
                <w:sz w:val="22"/>
                <w:szCs w:val="22"/>
                <w:lang w:eastAsia="en-US"/>
              </w:rPr>
            </w:pPr>
          </w:p>
          <w:p w:rsidR="00300702" w:rsidRDefault="00300702" w:rsidP="00294EEC">
            <w:pPr>
              <w:jc w:val="center"/>
              <w:rPr>
                <w:rFonts w:asciiTheme="minorHAnsi" w:eastAsia="Calibri" w:hAnsiTheme="minorHAnsi"/>
                <w:b/>
                <w:color w:val="FF0000"/>
                <w:sz w:val="22"/>
                <w:szCs w:val="22"/>
                <w:lang w:eastAsia="en-US"/>
              </w:rPr>
            </w:pPr>
          </w:p>
          <w:p w:rsidR="006F7F92" w:rsidRDefault="006F7F92" w:rsidP="00294EEC">
            <w:pPr>
              <w:jc w:val="center"/>
              <w:rPr>
                <w:rFonts w:asciiTheme="minorHAnsi" w:eastAsia="Calibri" w:hAnsiTheme="minorHAnsi"/>
                <w:b/>
                <w:color w:val="FF0000"/>
                <w:sz w:val="22"/>
                <w:szCs w:val="22"/>
                <w:lang w:eastAsia="en-US"/>
              </w:rPr>
            </w:pPr>
          </w:p>
          <w:p w:rsidR="006F7F92" w:rsidRDefault="006F7F92" w:rsidP="00294EEC">
            <w:pPr>
              <w:jc w:val="center"/>
              <w:rPr>
                <w:rFonts w:asciiTheme="minorHAnsi" w:eastAsia="Calibri" w:hAnsiTheme="minorHAnsi"/>
                <w:b/>
                <w:color w:val="FF0000"/>
                <w:sz w:val="22"/>
                <w:szCs w:val="22"/>
                <w:lang w:eastAsia="en-US"/>
              </w:rPr>
            </w:pPr>
          </w:p>
          <w:p w:rsidR="006F7F92" w:rsidRDefault="006F7F92" w:rsidP="00294EEC">
            <w:pPr>
              <w:jc w:val="center"/>
              <w:rPr>
                <w:rFonts w:asciiTheme="minorHAnsi" w:eastAsia="Calibri" w:hAnsiTheme="minorHAnsi"/>
                <w:b/>
                <w:color w:val="FF0000"/>
                <w:sz w:val="22"/>
                <w:szCs w:val="22"/>
                <w:lang w:eastAsia="en-US"/>
              </w:rPr>
            </w:pPr>
          </w:p>
          <w:p w:rsidR="006F7F92" w:rsidRDefault="006F7F92" w:rsidP="00294EEC">
            <w:pPr>
              <w:jc w:val="center"/>
              <w:rPr>
                <w:rFonts w:asciiTheme="minorHAnsi" w:eastAsia="Calibri" w:hAnsiTheme="minorHAnsi"/>
                <w:b/>
                <w:color w:val="FF0000"/>
                <w:sz w:val="22"/>
                <w:szCs w:val="22"/>
                <w:lang w:eastAsia="en-US"/>
              </w:rPr>
            </w:pPr>
          </w:p>
          <w:p w:rsidR="006F7F92" w:rsidRDefault="006F7F92" w:rsidP="00294EEC">
            <w:pPr>
              <w:jc w:val="center"/>
              <w:rPr>
                <w:rFonts w:asciiTheme="minorHAnsi" w:eastAsia="Calibri" w:hAnsiTheme="minorHAnsi"/>
                <w:b/>
                <w:color w:val="FF0000"/>
                <w:sz w:val="22"/>
                <w:szCs w:val="22"/>
                <w:lang w:eastAsia="en-US"/>
              </w:rPr>
            </w:pPr>
          </w:p>
          <w:p w:rsidR="006F7F92" w:rsidRDefault="006F7F92" w:rsidP="00294EEC">
            <w:pPr>
              <w:jc w:val="center"/>
              <w:rPr>
                <w:rFonts w:asciiTheme="minorHAnsi" w:eastAsia="Calibri" w:hAnsiTheme="minorHAnsi"/>
                <w:b/>
                <w:color w:val="FF0000"/>
                <w:sz w:val="22"/>
                <w:szCs w:val="22"/>
                <w:lang w:eastAsia="en-US"/>
              </w:rPr>
            </w:pPr>
          </w:p>
          <w:p w:rsidR="006F7F92" w:rsidRDefault="006F7F92" w:rsidP="00294EEC">
            <w:pPr>
              <w:jc w:val="center"/>
              <w:rPr>
                <w:rFonts w:asciiTheme="minorHAnsi" w:eastAsia="Calibri" w:hAnsiTheme="minorHAnsi"/>
                <w:b/>
                <w:color w:val="FF0000"/>
                <w:sz w:val="22"/>
                <w:szCs w:val="22"/>
                <w:lang w:eastAsia="en-US"/>
              </w:rPr>
            </w:pPr>
          </w:p>
          <w:p w:rsidR="006F7F92" w:rsidRDefault="006F7F92" w:rsidP="00294EEC">
            <w:pPr>
              <w:jc w:val="center"/>
              <w:rPr>
                <w:rFonts w:asciiTheme="minorHAnsi" w:eastAsia="Calibri" w:hAnsiTheme="minorHAnsi"/>
                <w:b/>
                <w:color w:val="FF0000"/>
                <w:sz w:val="22"/>
                <w:szCs w:val="22"/>
                <w:lang w:eastAsia="en-US"/>
              </w:rPr>
            </w:pPr>
          </w:p>
          <w:p w:rsidR="006F7F92" w:rsidRDefault="006F7F92" w:rsidP="00294EEC">
            <w:pPr>
              <w:jc w:val="center"/>
              <w:rPr>
                <w:rFonts w:asciiTheme="minorHAnsi" w:eastAsia="Calibri" w:hAnsiTheme="minorHAnsi"/>
                <w:b/>
                <w:color w:val="FF0000"/>
                <w:sz w:val="22"/>
                <w:szCs w:val="22"/>
                <w:lang w:eastAsia="en-US"/>
              </w:rPr>
            </w:pPr>
          </w:p>
          <w:p w:rsidR="006F7F92" w:rsidRDefault="006F7F92" w:rsidP="00294EEC">
            <w:pPr>
              <w:jc w:val="center"/>
              <w:rPr>
                <w:rFonts w:asciiTheme="minorHAnsi" w:eastAsia="Calibri" w:hAnsiTheme="minorHAnsi"/>
                <w:b/>
                <w:color w:val="FF0000"/>
                <w:sz w:val="22"/>
                <w:szCs w:val="22"/>
                <w:lang w:eastAsia="en-US"/>
              </w:rPr>
            </w:pPr>
          </w:p>
          <w:p w:rsidR="006F7F92" w:rsidRDefault="006F7F92" w:rsidP="00294EEC">
            <w:pPr>
              <w:jc w:val="center"/>
              <w:rPr>
                <w:rFonts w:asciiTheme="minorHAnsi" w:eastAsia="Calibri" w:hAnsiTheme="minorHAnsi"/>
                <w:b/>
                <w:color w:val="FF0000"/>
                <w:sz w:val="22"/>
                <w:szCs w:val="22"/>
                <w:lang w:eastAsia="en-US"/>
              </w:rPr>
            </w:pPr>
          </w:p>
          <w:p w:rsidR="006F7F92" w:rsidRDefault="006F7F92" w:rsidP="00294EEC">
            <w:pPr>
              <w:jc w:val="center"/>
              <w:rPr>
                <w:rFonts w:asciiTheme="minorHAnsi" w:eastAsia="Calibri" w:hAnsiTheme="minorHAnsi"/>
                <w:b/>
                <w:color w:val="FF0000"/>
                <w:sz w:val="22"/>
                <w:szCs w:val="22"/>
                <w:lang w:eastAsia="en-US"/>
              </w:rPr>
            </w:pPr>
          </w:p>
          <w:p w:rsidR="006F7F92" w:rsidRDefault="006F7F92" w:rsidP="00294EEC">
            <w:pPr>
              <w:jc w:val="center"/>
              <w:rPr>
                <w:rFonts w:asciiTheme="minorHAnsi" w:eastAsia="Calibri" w:hAnsiTheme="minorHAnsi"/>
                <w:b/>
                <w:color w:val="FF0000"/>
                <w:sz w:val="22"/>
                <w:szCs w:val="22"/>
                <w:lang w:eastAsia="en-US"/>
              </w:rPr>
            </w:pPr>
          </w:p>
          <w:p w:rsidR="006F7F92" w:rsidRDefault="006F7F92" w:rsidP="00294EEC">
            <w:pPr>
              <w:jc w:val="center"/>
              <w:rPr>
                <w:rFonts w:asciiTheme="minorHAnsi" w:eastAsia="Calibri" w:hAnsiTheme="minorHAnsi"/>
                <w:b/>
                <w:color w:val="FF0000"/>
                <w:sz w:val="22"/>
                <w:szCs w:val="22"/>
                <w:lang w:eastAsia="en-US"/>
              </w:rPr>
            </w:pPr>
          </w:p>
          <w:p w:rsidR="006F7F92" w:rsidRDefault="006F7F92" w:rsidP="00294EEC">
            <w:pPr>
              <w:jc w:val="center"/>
              <w:rPr>
                <w:rFonts w:asciiTheme="minorHAnsi" w:eastAsia="Calibri" w:hAnsiTheme="minorHAnsi"/>
                <w:b/>
                <w:color w:val="FF0000"/>
                <w:sz w:val="22"/>
                <w:szCs w:val="22"/>
                <w:lang w:eastAsia="en-US"/>
              </w:rPr>
            </w:pPr>
          </w:p>
          <w:p w:rsidR="00300702" w:rsidRDefault="00300702" w:rsidP="00294EEC">
            <w:pPr>
              <w:jc w:val="center"/>
              <w:rPr>
                <w:rFonts w:asciiTheme="minorHAnsi" w:eastAsia="Calibri" w:hAnsiTheme="minorHAnsi"/>
                <w:b/>
                <w:color w:val="FF0000"/>
                <w:sz w:val="22"/>
                <w:szCs w:val="22"/>
                <w:lang w:eastAsia="en-US"/>
              </w:rPr>
            </w:pPr>
          </w:p>
          <w:p w:rsidR="00300702" w:rsidRPr="00574D4E" w:rsidRDefault="006F7F92" w:rsidP="00294EEC">
            <w:pPr>
              <w:jc w:val="center"/>
              <w:rPr>
                <w:rFonts w:asciiTheme="minorHAnsi" w:eastAsia="Calibri" w:hAnsiTheme="minorHAnsi"/>
                <w:b/>
                <w:sz w:val="22"/>
                <w:szCs w:val="22"/>
                <w:lang w:eastAsia="en-US"/>
              </w:rPr>
            </w:pPr>
            <w:r>
              <w:rPr>
                <w:rFonts w:asciiTheme="minorHAnsi" w:eastAsia="Calibri" w:hAnsiTheme="minorHAnsi"/>
                <w:b/>
                <w:sz w:val="22"/>
                <w:szCs w:val="22"/>
                <w:lang w:eastAsia="en-US"/>
              </w:rPr>
              <w:t>SS/</w:t>
            </w:r>
            <w:r w:rsidR="00574D4E" w:rsidRPr="00574D4E">
              <w:rPr>
                <w:rFonts w:asciiTheme="minorHAnsi" w:eastAsia="Calibri" w:hAnsiTheme="minorHAnsi"/>
                <w:b/>
                <w:sz w:val="22"/>
                <w:szCs w:val="22"/>
                <w:lang w:eastAsia="en-US"/>
              </w:rPr>
              <w:t>All</w:t>
            </w:r>
          </w:p>
          <w:p w:rsidR="00E41470" w:rsidRDefault="00E41470" w:rsidP="00574D4E">
            <w:pPr>
              <w:rPr>
                <w:rFonts w:asciiTheme="minorHAnsi" w:eastAsia="Calibri" w:hAnsiTheme="minorHAnsi"/>
                <w:b/>
                <w:sz w:val="22"/>
                <w:szCs w:val="22"/>
                <w:lang w:eastAsia="en-US"/>
              </w:rPr>
            </w:pPr>
          </w:p>
          <w:p w:rsidR="00300702" w:rsidRDefault="00300702" w:rsidP="00294EEC">
            <w:pPr>
              <w:jc w:val="center"/>
              <w:rPr>
                <w:rFonts w:asciiTheme="minorHAnsi" w:eastAsia="Calibri" w:hAnsiTheme="minorHAnsi"/>
                <w:b/>
                <w:color w:val="FF0000"/>
                <w:sz w:val="22"/>
                <w:szCs w:val="22"/>
                <w:lang w:eastAsia="en-US"/>
              </w:rPr>
            </w:pPr>
          </w:p>
          <w:p w:rsidR="00300702" w:rsidRPr="00832D2C" w:rsidRDefault="00300702" w:rsidP="00143AB1">
            <w:pPr>
              <w:rPr>
                <w:rFonts w:asciiTheme="minorHAnsi" w:eastAsia="Calibri" w:hAnsiTheme="minorHAnsi"/>
                <w:b/>
                <w:color w:val="FF0000"/>
                <w:sz w:val="22"/>
                <w:szCs w:val="22"/>
                <w:lang w:eastAsia="en-US"/>
              </w:rPr>
            </w:pPr>
          </w:p>
        </w:tc>
      </w:tr>
      <w:tr w:rsidR="00832D2C" w:rsidRPr="00832D2C" w:rsidTr="00594FF5">
        <w:trPr>
          <w:trHeight w:val="416"/>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77CE6" w:rsidRPr="003D1172" w:rsidRDefault="00FF23DE" w:rsidP="00280F08">
            <w:pPr>
              <w:spacing w:after="200"/>
              <w:contextualSpacing/>
              <w:rPr>
                <w:rFonts w:asciiTheme="minorHAnsi" w:hAnsiTheme="minorHAnsi"/>
                <w:b/>
                <w:sz w:val="22"/>
                <w:szCs w:val="22"/>
              </w:rPr>
            </w:pPr>
            <w:r w:rsidRPr="003D1172">
              <w:rPr>
                <w:rFonts w:asciiTheme="minorHAnsi" w:hAnsiTheme="minorHAnsi"/>
                <w:b/>
                <w:sz w:val="22"/>
                <w:szCs w:val="22"/>
              </w:rPr>
              <w:t>7</w:t>
            </w:r>
            <w:r w:rsidR="00C77CE6" w:rsidRPr="003D1172">
              <w:rPr>
                <w:rFonts w:asciiTheme="minorHAnsi" w:hAnsiTheme="minorHAnsi"/>
                <w:b/>
                <w:sz w:val="22"/>
                <w:szCs w:val="22"/>
              </w:rPr>
              <w:t>.0</w:t>
            </w:r>
          </w:p>
        </w:tc>
        <w:tc>
          <w:tcPr>
            <w:tcW w:w="96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77CE6" w:rsidRPr="003D1172" w:rsidRDefault="00370ED3" w:rsidP="00280F08">
            <w:pPr>
              <w:rPr>
                <w:rFonts w:asciiTheme="minorHAnsi" w:hAnsiTheme="minorHAnsi" w:cs="Calibri"/>
                <w:b/>
                <w:sz w:val="22"/>
                <w:szCs w:val="22"/>
              </w:rPr>
            </w:pPr>
            <w:r>
              <w:rPr>
                <w:rFonts w:asciiTheme="minorHAnsi" w:hAnsiTheme="minorHAnsi" w:cs="Calibri"/>
                <w:b/>
                <w:sz w:val="22"/>
                <w:szCs w:val="22"/>
              </w:rPr>
              <w:t>Critical Care Medical Lead - update</w:t>
            </w:r>
            <w:r w:rsidR="0089631A">
              <w:rPr>
                <w:rFonts w:asciiTheme="minorHAnsi" w:hAnsiTheme="minorHAnsi" w:cs="Calibri"/>
                <w:b/>
                <w:sz w:val="22"/>
                <w:szCs w:val="22"/>
              </w:rPr>
              <w:t xml:space="preserve"> </w:t>
            </w:r>
          </w:p>
        </w:tc>
      </w:tr>
      <w:tr w:rsidR="00832D2C" w:rsidRPr="00832D2C" w:rsidTr="00594FF5">
        <w:trPr>
          <w:trHeight w:val="1266"/>
        </w:trPr>
        <w:tc>
          <w:tcPr>
            <w:tcW w:w="8648" w:type="dxa"/>
            <w:gridSpan w:val="3"/>
            <w:tcBorders>
              <w:top w:val="single" w:sz="4" w:space="0" w:color="auto"/>
              <w:left w:val="single" w:sz="4" w:space="0" w:color="auto"/>
              <w:bottom w:val="single" w:sz="4" w:space="0" w:color="auto"/>
              <w:right w:val="single" w:sz="4" w:space="0" w:color="auto"/>
            </w:tcBorders>
            <w:shd w:val="clear" w:color="auto" w:fill="auto"/>
          </w:tcPr>
          <w:p w:rsidR="00592A86" w:rsidRDefault="007D54E3" w:rsidP="00574D4E">
            <w:pPr>
              <w:jc w:val="both"/>
              <w:rPr>
                <w:rFonts w:asciiTheme="minorHAnsi" w:hAnsiTheme="minorHAnsi"/>
                <w:sz w:val="22"/>
                <w:szCs w:val="22"/>
              </w:rPr>
            </w:pPr>
            <w:r>
              <w:rPr>
                <w:rFonts w:asciiTheme="minorHAnsi" w:hAnsiTheme="minorHAnsi"/>
                <w:sz w:val="22"/>
                <w:szCs w:val="22"/>
              </w:rPr>
              <w:t xml:space="preserve">MC </w:t>
            </w:r>
            <w:r w:rsidR="00574D4E">
              <w:rPr>
                <w:rFonts w:asciiTheme="minorHAnsi" w:hAnsiTheme="minorHAnsi"/>
                <w:sz w:val="22"/>
                <w:szCs w:val="22"/>
              </w:rPr>
              <w:t>fed back that final work of the MOU around regulation 28 to be finalised at th</w:t>
            </w:r>
            <w:r w:rsidR="00C64FE9">
              <w:rPr>
                <w:rFonts w:asciiTheme="minorHAnsi" w:hAnsiTheme="minorHAnsi"/>
                <w:sz w:val="22"/>
                <w:szCs w:val="22"/>
              </w:rPr>
              <w:t>e meeting of the medical leads; this will be circulated to Directors/M</w:t>
            </w:r>
            <w:r w:rsidR="00574D4E">
              <w:rPr>
                <w:rFonts w:asciiTheme="minorHAnsi" w:hAnsiTheme="minorHAnsi"/>
                <w:sz w:val="22"/>
                <w:szCs w:val="22"/>
              </w:rPr>
              <w:t>anagers</w:t>
            </w:r>
            <w:r w:rsidR="00C64FE9">
              <w:rPr>
                <w:rFonts w:asciiTheme="minorHAnsi" w:hAnsiTheme="minorHAnsi"/>
                <w:sz w:val="22"/>
                <w:szCs w:val="22"/>
              </w:rPr>
              <w:t>’</w:t>
            </w:r>
            <w:r w:rsidR="00574D4E">
              <w:rPr>
                <w:rFonts w:asciiTheme="minorHAnsi" w:hAnsiTheme="minorHAnsi"/>
                <w:sz w:val="22"/>
                <w:szCs w:val="22"/>
              </w:rPr>
              <w:t xml:space="preserve"> group once complete</w:t>
            </w:r>
            <w:r>
              <w:rPr>
                <w:rFonts w:asciiTheme="minorHAnsi" w:hAnsiTheme="minorHAnsi"/>
                <w:sz w:val="22"/>
                <w:szCs w:val="22"/>
              </w:rPr>
              <w:t>d.</w:t>
            </w:r>
          </w:p>
          <w:p w:rsidR="007D54E3" w:rsidRPr="00C64FE9" w:rsidRDefault="007D54E3" w:rsidP="00574D4E">
            <w:pPr>
              <w:jc w:val="both"/>
              <w:rPr>
                <w:rFonts w:asciiTheme="minorHAnsi" w:hAnsiTheme="minorHAnsi"/>
                <w:sz w:val="10"/>
                <w:szCs w:val="22"/>
              </w:rPr>
            </w:pPr>
          </w:p>
          <w:p w:rsidR="00C64FE9" w:rsidRDefault="00592A86" w:rsidP="00574D4E">
            <w:pPr>
              <w:jc w:val="both"/>
              <w:rPr>
                <w:rFonts w:asciiTheme="minorHAnsi" w:hAnsiTheme="minorHAnsi"/>
                <w:sz w:val="22"/>
                <w:szCs w:val="22"/>
              </w:rPr>
            </w:pPr>
            <w:r w:rsidRPr="00592A86">
              <w:rPr>
                <w:rFonts w:asciiTheme="minorHAnsi" w:hAnsiTheme="minorHAnsi"/>
                <w:b/>
                <w:sz w:val="22"/>
                <w:szCs w:val="22"/>
              </w:rPr>
              <w:t xml:space="preserve">Overseas repatriations - </w:t>
            </w:r>
            <w:r w:rsidR="009A2322" w:rsidRPr="00592A86">
              <w:rPr>
                <w:rFonts w:asciiTheme="minorHAnsi" w:hAnsiTheme="minorHAnsi"/>
                <w:b/>
                <w:sz w:val="22"/>
                <w:szCs w:val="22"/>
              </w:rPr>
              <w:t xml:space="preserve"> </w:t>
            </w:r>
            <w:r>
              <w:rPr>
                <w:rFonts w:asciiTheme="minorHAnsi" w:hAnsiTheme="minorHAnsi"/>
                <w:sz w:val="22"/>
                <w:szCs w:val="22"/>
              </w:rPr>
              <w:t>work is ongoing with this at present in the group</w:t>
            </w:r>
            <w:r w:rsidR="007D54E3">
              <w:rPr>
                <w:rFonts w:asciiTheme="minorHAnsi" w:hAnsiTheme="minorHAnsi"/>
                <w:sz w:val="22"/>
                <w:szCs w:val="22"/>
              </w:rPr>
              <w:t xml:space="preserve"> – to arrive at a short principles statement</w:t>
            </w:r>
          </w:p>
          <w:p w:rsidR="006F7F92" w:rsidRPr="006F7F92" w:rsidRDefault="006F7F92" w:rsidP="00574D4E">
            <w:pPr>
              <w:jc w:val="both"/>
              <w:rPr>
                <w:rFonts w:asciiTheme="minorHAnsi" w:hAnsiTheme="minorHAnsi"/>
                <w:sz w:val="10"/>
                <w:szCs w:val="22"/>
              </w:rPr>
            </w:pPr>
          </w:p>
          <w:p w:rsidR="00592A86" w:rsidRDefault="00592A86" w:rsidP="00574D4E">
            <w:pPr>
              <w:jc w:val="both"/>
              <w:rPr>
                <w:rFonts w:asciiTheme="minorHAnsi" w:hAnsiTheme="minorHAnsi"/>
                <w:sz w:val="22"/>
                <w:szCs w:val="22"/>
              </w:rPr>
            </w:pPr>
            <w:r w:rsidRPr="00592A86">
              <w:rPr>
                <w:rFonts w:asciiTheme="minorHAnsi" w:hAnsiTheme="minorHAnsi"/>
                <w:b/>
                <w:sz w:val="22"/>
                <w:szCs w:val="22"/>
              </w:rPr>
              <w:t>Transfers</w:t>
            </w:r>
            <w:r>
              <w:rPr>
                <w:rFonts w:asciiTheme="minorHAnsi" w:hAnsiTheme="minorHAnsi"/>
                <w:b/>
                <w:sz w:val="22"/>
                <w:szCs w:val="22"/>
              </w:rPr>
              <w:t xml:space="preserve"> – </w:t>
            </w:r>
            <w:r>
              <w:rPr>
                <w:rFonts w:asciiTheme="minorHAnsi" w:hAnsiTheme="minorHAnsi"/>
                <w:sz w:val="22"/>
                <w:szCs w:val="22"/>
              </w:rPr>
              <w:t>ongoing work</w:t>
            </w:r>
          </w:p>
          <w:p w:rsidR="006F7F92" w:rsidRPr="006F7F92" w:rsidRDefault="006F7F92" w:rsidP="00574D4E">
            <w:pPr>
              <w:jc w:val="both"/>
              <w:rPr>
                <w:rFonts w:asciiTheme="minorHAnsi" w:hAnsiTheme="minorHAnsi"/>
                <w:sz w:val="12"/>
                <w:szCs w:val="22"/>
              </w:rPr>
            </w:pPr>
          </w:p>
          <w:p w:rsidR="00592A86" w:rsidRDefault="00592A86" w:rsidP="00574D4E">
            <w:pPr>
              <w:jc w:val="both"/>
              <w:rPr>
                <w:rFonts w:asciiTheme="minorHAnsi" w:hAnsiTheme="minorHAnsi"/>
                <w:sz w:val="22"/>
                <w:szCs w:val="22"/>
              </w:rPr>
            </w:pPr>
            <w:r w:rsidRPr="00592A86">
              <w:rPr>
                <w:rFonts w:asciiTheme="minorHAnsi" w:hAnsiTheme="minorHAnsi"/>
                <w:b/>
                <w:sz w:val="22"/>
                <w:szCs w:val="22"/>
              </w:rPr>
              <w:t xml:space="preserve">Medical workforce review 2019 - </w:t>
            </w:r>
            <w:r w:rsidRPr="00592A86">
              <w:rPr>
                <w:rFonts w:asciiTheme="minorHAnsi" w:hAnsiTheme="minorHAnsi"/>
                <w:sz w:val="22"/>
                <w:szCs w:val="22"/>
              </w:rPr>
              <w:t>this will take</w:t>
            </w:r>
            <w:r>
              <w:rPr>
                <w:rFonts w:asciiTheme="minorHAnsi" w:hAnsiTheme="minorHAnsi"/>
                <w:sz w:val="22"/>
                <w:szCs w:val="22"/>
              </w:rPr>
              <w:t xml:space="preserve"> </w:t>
            </w:r>
            <w:r w:rsidRPr="00592A86">
              <w:rPr>
                <w:rFonts w:asciiTheme="minorHAnsi" w:hAnsiTheme="minorHAnsi"/>
                <w:sz w:val="22"/>
                <w:szCs w:val="22"/>
              </w:rPr>
              <w:t>place next year and Network</w:t>
            </w:r>
            <w:r w:rsidR="007D54E3">
              <w:rPr>
                <w:rFonts w:asciiTheme="minorHAnsi" w:hAnsiTheme="minorHAnsi"/>
                <w:sz w:val="22"/>
                <w:szCs w:val="22"/>
              </w:rPr>
              <w:t>s will have a part to play in it.</w:t>
            </w:r>
          </w:p>
          <w:p w:rsidR="00F224AF" w:rsidRDefault="00F224AF" w:rsidP="00574D4E">
            <w:pPr>
              <w:jc w:val="both"/>
              <w:rPr>
                <w:rFonts w:asciiTheme="minorHAnsi" w:hAnsiTheme="minorHAnsi"/>
                <w:b/>
                <w:sz w:val="22"/>
                <w:szCs w:val="22"/>
              </w:rPr>
            </w:pPr>
          </w:p>
          <w:p w:rsidR="00815BDB" w:rsidRDefault="00815BDB" w:rsidP="00574D4E">
            <w:pPr>
              <w:jc w:val="both"/>
              <w:rPr>
                <w:rFonts w:asciiTheme="minorHAnsi" w:hAnsiTheme="minorHAnsi"/>
                <w:b/>
                <w:sz w:val="22"/>
                <w:szCs w:val="22"/>
              </w:rPr>
            </w:pPr>
          </w:p>
          <w:p w:rsidR="00815BDB" w:rsidRDefault="00815BDB" w:rsidP="00574D4E">
            <w:pPr>
              <w:jc w:val="both"/>
              <w:rPr>
                <w:rFonts w:asciiTheme="minorHAnsi" w:hAnsiTheme="minorHAnsi"/>
                <w:b/>
                <w:sz w:val="22"/>
                <w:szCs w:val="22"/>
              </w:rPr>
            </w:pPr>
          </w:p>
          <w:p w:rsidR="00815BDB" w:rsidRDefault="00815BDB" w:rsidP="00574D4E">
            <w:pPr>
              <w:jc w:val="both"/>
              <w:rPr>
                <w:rFonts w:asciiTheme="minorHAnsi" w:hAnsiTheme="minorHAnsi"/>
                <w:b/>
                <w:sz w:val="22"/>
                <w:szCs w:val="22"/>
              </w:rPr>
            </w:pPr>
          </w:p>
          <w:p w:rsidR="00815BDB" w:rsidRDefault="00815BDB" w:rsidP="00574D4E">
            <w:pPr>
              <w:jc w:val="both"/>
              <w:rPr>
                <w:rFonts w:asciiTheme="minorHAnsi" w:hAnsiTheme="minorHAnsi"/>
                <w:b/>
                <w:sz w:val="22"/>
                <w:szCs w:val="22"/>
              </w:rPr>
            </w:pPr>
          </w:p>
          <w:p w:rsidR="00815BDB" w:rsidRPr="00592A86" w:rsidRDefault="00815BDB" w:rsidP="00574D4E">
            <w:pPr>
              <w:jc w:val="both"/>
              <w:rPr>
                <w:rFonts w:asciiTheme="minorHAnsi" w:hAnsiTheme="minorHAnsi"/>
                <w:b/>
                <w:sz w:val="22"/>
                <w:szCs w:val="22"/>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tcPr>
          <w:p w:rsidR="00255342" w:rsidRPr="00832D2C" w:rsidRDefault="00255342" w:rsidP="006866BD">
            <w:pPr>
              <w:ind w:left="34"/>
              <w:jc w:val="center"/>
              <w:rPr>
                <w:rFonts w:asciiTheme="minorHAnsi" w:hAnsiTheme="minorHAnsi" w:cs="Calibri"/>
                <w:b/>
                <w:color w:val="FF0000"/>
                <w:sz w:val="20"/>
                <w:szCs w:val="22"/>
              </w:rPr>
            </w:pPr>
          </w:p>
          <w:p w:rsidR="00DF6211" w:rsidRPr="00832D2C" w:rsidRDefault="00DF6211" w:rsidP="006866BD">
            <w:pPr>
              <w:ind w:left="34"/>
              <w:jc w:val="center"/>
              <w:rPr>
                <w:rFonts w:asciiTheme="minorHAnsi" w:hAnsiTheme="minorHAnsi" w:cs="Calibri"/>
                <w:b/>
                <w:color w:val="FF0000"/>
                <w:sz w:val="20"/>
                <w:szCs w:val="22"/>
              </w:rPr>
            </w:pPr>
          </w:p>
          <w:p w:rsidR="00DF6211" w:rsidRDefault="00DF6211" w:rsidP="006866BD">
            <w:pPr>
              <w:ind w:left="34"/>
              <w:jc w:val="center"/>
              <w:rPr>
                <w:rFonts w:asciiTheme="minorHAnsi" w:hAnsiTheme="minorHAnsi" w:cs="Calibri"/>
                <w:b/>
                <w:color w:val="FF0000"/>
                <w:sz w:val="20"/>
                <w:szCs w:val="22"/>
              </w:rPr>
            </w:pPr>
          </w:p>
          <w:p w:rsidR="005A378E" w:rsidRDefault="005A378E" w:rsidP="006866BD">
            <w:pPr>
              <w:ind w:left="34"/>
              <w:jc w:val="center"/>
              <w:rPr>
                <w:rFonts w:asciiTheme="minorHAnsi" w:hAnsiTheme="minorHAnsi" w:cs="Calibri"/>
                <w:b/>
                <w:color w:val="FF0000"/>
                <w:sz w:val="20"/>
                <w:szCs w:val="22"/>
              </w:rPr>
            </w:pPr>
          </w:p>
          <w:p w:rsidR="005A378E" w:rsidRDefault="005A378E" w:rsidP="006866BD">
            <w:pPr>
              <w:ind w:left="34"/>
              <w:jc w:val="center"/>
              <w:rPr>
                <w:rFonts w:asciiTheme="minorHAnsi" w:hAnsiTheme="minorHAnsi" w:cs="Calibri"/>
                <w:b/>
                <w:color w:val="FF0000"/>
                <w:sz w:val="20"/>
                <w:szCs w:val="22"/>
              </w:rPr>
            </w:pPr>
          </w:p>
          <w:p w:rsidR="005A378E" w:rsidRDefault="005A378E" w:rsidP="006866BD">
            <w:pPr>
              <w:ind w:left="34"/>
              <w:jc w:val="center"/>
              <w:rPr>
                <w:rFonts w:asciiTheme="minorHAnsi" w:hAnsiTheme="minorHAnsi" w:cs="Calibri"/>
                <w:b/>
                <w:color w:val="FF0000"/>
                <w:sz w:val="20"/>
                <w:szCs w:val="22"/>
              </w:rPr>
            </w:pPr>
          </w:p>
          <w:p w:rsidR="005A378E" w:rsidRDefault="005A378E" w:rsidP="006866BD">
            <w:pPr>
              <w:ind w:left="34"/>
              <w:jc w:val="center"/>
              <w:rPr>
                <w:rFonts w:asciiTheme="minorHAnsi" w:hAnsiTheme="minorHAnsi" w:cs="Calibri"/>
                <w:b/>
                <w:color w:val="FF0000"/>
                <w:sz w:val="20"/>
                <w:szCs w:val="22"/>
              </w:rPr>
            </w:pPr>
          </w:p>
          <w:p w:rsidR="00DB4285" w:rsidRPr="00832D2C" w:rsidRDefault="00DB4285" w:rsidP="00742824">
            <w:pPr>
              <w:rPr>
                <w:rFonts w:asciiTheme="minorHAnsi" w:hAnsiTheme="minorHAnsi" w:cs="Calibri"/>
                <w:b/>
                <w:color w:val="FF0000"/>
                <w:sz w:val="20"/>
                <w:szCs w:val="22"/>
              </w:rPr>
            </w:pPr>
          </w:p>
        </w:tc>
      </w:tr>
      <w:tr w:rsidR="00832D2C" w:rsidRPr="00832D2C" w:rsidTr="00F224AF">
        <w:trPr>
          <w:trHeight w:val="405"/>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C0C59" w:rsidRPr="002166B8" w:rsidRDefault="0006644A" w:rsidP="00280F08">
            <w:pPr>
              <w:rPr>
                <w:rFonts w:asciiTheme="minorHAnsi" w:hAnsiTheme="minorHAnsi"/>
                <w:b/>
                <w:sz w:val="22"/>
                <w:szCs w:val="22"/>
              </w:rPr>
            </w:pPr>
            <w:r w:rsidRPr="002166B8">
              <w:rPr>
                <w:rFonts w:asciiTheme="minorHAnsi" w:hAnsiTheme="minorHAnsi"/>
                <w:b/>
                <w:sz w:val="22"/>
                <w:szCs w:val="22"/>
              </w:rPr>
              <w:lastRenderedPageBreak/>
              <w:t>8</w:t>
            </w:r>
            <w:r w:rsidR="00FC0C59" w:rsidRPr="002166B8">
              <w:rPr>
                <w:rFonts w:asciiTheme="minorHAnsi" w:hAnsiTheme="minorHAnsi"/>
                <w:b/>
                <w:sz w:val="22"/>
                <w:szCs w:val="22"/>
              </w:rPr>
              <w:t>.0</w:t>
            </w:r>
          </w:p>
        </w:tc>
        <w:tc>
          <w:tcPr>
            <w:tcW w:w="96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C0C59" w:rsidRPr="002166B8" w:rsidRDefault="00592A86" w:rsidP="00280F08">
            <w:pPr>
              <w:rPr>
                <w:rFonts w:asciiTheme="minorHAnsi" w:hAnsiTheme="minorHAnsi" w:cs="Calibri"/>
                <w:b/>
                <w:sz w:val="22"/>
                <w:szCs w:val="22"/>
              </w:rPr>
            </w:pPr>
            <w:r>
              <w:rPr>
                <w:rFonts w:asciiTheme="minorHAnsi" w:hAnsiTheme="minorHAnsi" w:cs="Calibri"/>
                <w:b/>
                <w:sz w:val="22"/>
                <w:szCs w:val="22"/>
              </w:rPr>
              <w:t>Major Trauma Repatriation Document</w:t>
            </w:r>
            <w:r w:rsidR="00FC0C59" w:rsidRPr="002166B8">
              <w:rPr>
                <w:rFonts w:asciiTheme="minorHAnsi" w:hAnsiTheme="minorHAnsi" w:cs="Calibri"/>
                <w:b/>
                <w:sz w:val="22"/>
                <w:szCs w:val="22"/>
              </w:rPr>
              <w:t xml:space="preserve"> </w:t>
            </w:r>
          </w:p>
        </w:tc>
      </w:tr>
      <w:tr w:rsidR="00832D2C" w:rsidRPr="00832D2C" w:rsidTr="00594FF5">
        <w:trPr>
          <w:trHeight w:val="1575"/>
        </w:trPr>
        <w:tc>
          <w:tcPr>
            <w:tcW w:w="8648" w:type="dxa"/>
            <w:gridSpan w:val="3"/>
            <w:tcBorders>
              <w:top w:val="single" w:sz="4" w:space="0" w:color="auto"/>
              <w:left w:val="single" w:sz="4" w:space="0" w:color="auto"/>
              <w:bottom w:val="single" w:sz="4" w:space="0" w:color="auto"/>
              <w:right w:val="single" w:sz="4" w:space="0" w:color="auto"/>
            </w:tcBorders>
            <w:shd w:val="clear" w:color="auto" w:fill="auto"/>
          </w:tcPr>
          <w:p w:rsidR="007D54E3" w:rsidRDefault="00C64FE9" w:rsidP="007D54E3">
            <w:pPr>
              <w:jc w:val="both"/>
              <w:rPr>
                <w:rFonts w:asciiTheme="minorHAnsi" w:hAnsiTheme="minorHAnsi"/>
                <w:sz w:val="22"/>
                <w:szCs w:val="22"/>
              </w:rPr>
            </w:pPr>
            <w:r>
              <w:rPr>
                <w:rFonts w:asciiTheme="minorHAnsi" w:hAnsiTheme="minorHAnsi"/>
                <w:sz w:val="22"/>
                <w:szCs w:val="22"/>
              </w:rPr>
              <w:t>The Trauma CRG had</w:t>
            </w:r>
            <w:r w:rsidR="007D54E3">
              <w:rPr>
                <w:rFonts w:asciiTheme="minorHAnsi" w:hAnsiTheme="minorHAnsi"/>
                <w:sz w:val="22"/>
                <w:szCs w:val="22"/>
              </w:rPr>
              <w:t xml:space="preserve"> </w:t>
            </w:r>
            <w:r>
              <w:rPr>
                <w:rFonts w:asciiTheme="minorHAnsi" w:hAnsiTheme="minorHAnsi"/>
                <w:sz w:val="22"/>
                <w:szCs w:val="22"/>
              </w:rPr>
              <w:t>issued a</w:t>
            </w:r>
            <w:r w:rsidR="007D54E3">
              <w:rPr>
                <w:rFonts w:asciiTheme="minorHAnsi" w:hAnsiTheme="minorHAnsi"/>
                <w:sz w:val="22"/>
                <w:szCs w:val="22"/>
              </w:rPr>
              <w:t xml:space="preserve"> common </w:t>
            </w:r>
            <w:r w:rsidR="00592A86">
              <w:rPr>
                <w:rFonts w:asciiTheme="minorHAnsi" w:hAnsiTheme="minorHAnsi"/>
                <w:sz w:val="22"/>
                <w:szCs w:val="22"/>
              </w:rPr>
              <w:t xml:space="preserve">Major Trauma </w:t>
            </w:r>
            <w:r>
              <w:rPr>
                <w:rFonts w:asciiTheme="minorHAnsi" w:hAnsiTheme="minorHAnsi"/>
                <w:sz w:val="22"/>
                <w:szCs w:val="22"/>
              </w:rPr>
              <w:t xml:space="preserve">Network to Network </w:t>
            </w:r>
            <w:r w:rsidR="00592A86">
              <w:rPr>
                <w:rFonts w:asciiTheme="minorHAnsi" w:hAnsiTheme="minorHAnsi"/>
                <w:sz w:val="22"/>
                <w:szCs w:val="22"/>
              </w:rPr>
              <w:t xml:space="preserve">Repatriation Document. It describes </w:t>
            </w:r>
            <w:r w:rsidR="007D54E3">
              <w:rPr>
                <w:rFonts w:asciiTheme="minorHAnsi" w:hAnsiTheme="minorHAnsi"/>
                <w:sz w:val="22"/>
                <w:szCs w:val="22"/>
              </w:rPr>
              <w:t xml:space="preserve">a </w:t>
            </w:r>
            <w:r w:rsidR="00592A86">
              <w:rPr>
                <w:rFonts w:asciiTheme="minorHAnsi" w:hAnsiTheme="minorHAnsi"/>
                <w:sz w:val="22"/>
                <w:szCs w:val="22"/>
              </w:rPr>
              <w:t xml:space="preserve">set of principles of repatriation between the networks. </w:t>
            </w:r>
            <w:r w:rsidR="007D54E3">
              <w:rPr>
                <w:rFonts w:asciiTheme="minorHAnsi" w:hAnsiTheme="minorHAnsi"/>
                <w:sz w:val="22"/>
                <w:szCs w:val="22"/>
              </w:rPr>
              <w:t xml:space="preserve"> It had been authored </w:t>
            </w:r>
            <w:r>
              <w:rPr>
                <w:rFonts w:asciiTheme="minorHAnsi" w:hAnsiTheme="minorHAnsi"/>
                <w:sz w:val="22"/>
                <w:szCs w:val="22"/>
              </w:rPr>
              <w:t>by SS</w:t>
            </w:r>
            <w:r w:rsidR="007D54E3">
              <w:rPr>
                <w:rFonts w:asciiTheme="minorHAnsi" w:hAnsiTheme="minorHAnsi"/>
                <w:sz w:val="22"/>
                <w:szCs w:val="22"/>
              </w:rPr>
              <w:t xml:space="preserve"> originally. AW noted that having been issued by the Trauma route, it was not necessarily within </w:t>
            </w:r>
            <w:r>
              <w:rPr>
                <w:rFonts w:asciiTheme="minorHAnsi" w:hAnsiTheme="minorHAnsi"/>
                <w:sz w:val="22"/>
                <w:szCs w:val="22"/>
              </w:rPr>
              <w:t>the surge</w:t>
            </w:r>
            <w:r w:rsidR="007D54E3">
              <w:rPr>
                <w:rFonts w:asciiTheme="minorHAnsi" w:hAnsiTheme="minorHAnsi"/>
                <w:sz w:val="22"/>
                <w:szCs w:val="22"/>
              </w:rPr>
              <w:t xml:space="preserve"> hubs or </w:t>
            </w:r>
            <w:r>
              <w:rPr>
                <w:rFonts w:asciiTheme="minorHAnsi" w:hAnsiTheme="minorHAnsi"/>
                <w:sz w:val="22"/>
                <w:szCs w:val="22"/>
              </w:rPr>
              <w:t>trust site</w:t>
            </w:r>
            <w:r w:rsidR="007D54E3">
              <w:rPr>
                <w:rFonts w:asciiTheme="minorHAnsi" w:hAnsiTheme="minorHAnsi"/>
                <w:sz w:val="22"/>
                <w:szCs w:val="22"/>
              </w:rPr>
              <w:t xml:space="preserve"> </w:t>
            </w:r>
            <w:r>
              <w:rPr>
                <w:rFonts w:asciiTheme="minorHAnsi" w:hAnsiTheme="minorHAnsi"/>
                <w:sz w:val="22"/>
                <w:szCs w:val="22"/>
              </w:rPr>
              <w:t xml:space="preserve">manager policies yet and </w:t>
            </w:r>
            <w:r w:rsidR="007D54E3">
              <w:rPr>
                <w:rFonts w:asciiTheme="minorHAnsi" w:hAnsiTheme="minorHAnsi"/>
                <w:sz w:val="22"/>
                <w:szCs w:val="22"/>
              </w:rPr>
              <w:t xml:space="preserve">CC </w:t>
            </w:r>
            <w:r>
              <w:rPr>
                <w:rFonts w:asciiTheme="minorHAnsi" w:hAnsiTheme="minorHAnsi"/>
                <w:sz w:val="22"/>
                <w:szCs w:val="22"/>
              </w:rPr>
              <w:t>networks with</w:t>
            </w:r>
            <w:r w:rsidR="007D54E3">
              <w:rPr>
                <w:rFonts w:asciiTheme="minorHAnsi" w:hAnsiTheme="minorHAnsi"/>
                <w:sz w:val="22"/>
                <w:szCs w:val="22"/>
              </w:rPr>
              <w:t xml:space="preserve"> </w:t>
            </w:r>
            <w:r>
              <w:rPr>
                <w:rFonts w:asciiTheme="minorHAnsi" w:hAnsiTheme="minorHAnsi"/>
                <w:sz w:val="22"/>
                <w:szCs w:val="22"/>
              </w:rPr>
              <w:t>their liaison</w:t>
            </w:r>
            <w:r w:rsidR="007D54E3">
              <w:rPr>
                <w:rFonts w:asciiTheme="minorHAnsi" w:hAnsiTheme="minorHAnsi"/>
                <w:sz w:val="22"/>
                <w:szCs w:val="22"/>
              </w:rPr>
              <w:t xml:space="preserve"> links with such, could help with that.</w:t>
            </w:r>
          </w:p>
          <w:p w:rsidR="007D54E3" w:rsidRPr="00815BDB" w:rsidRDefault="007D54E3" w:rsidP="007D54E3">
            <w:pPr>
              <w:jc w:val="both"/>
              <w:rPr>
                <w:rFonts w:asciiTheme="minorHAnsi" w:hAnsiTheme="minorHAnsi"/>
                <w:sz w:val="16"/>
                <w:szCs w:val="22"/>
              </w:rPr>
            </w:pPr>
          </w:p>
          <w:p w:rsidR="00A06089" w:rsidRPr="00574901" w:rsidRDefault="007D54E3" w:rsidP="007D54E3">
            <w:pPr>
              <w:jc w:val="both"/>
              <w:rPr>
                <w:rFonts w:asciiTheme="minorHAnsi" w:hAnsiTheme="minorHAnsi"/>
                <w:sz w:val="22"/>
                <w:szCs w:val="22"/>
              </w:rPr>
            </w:pPr>
            <w:r>
              <w:rPr>
                <w:rFonts w:asciiTheme="minorHAnsi" w:hAnsiTheme="minorHAnsi"/>
                <w:sz w:val="22"/>
                <w:szCs w:val="22"/>
              </w:rPr>
              <w:t xml:space="preserve">It was noted </w:t>
            </w:r>
            <w:r w:rsidR="00C64FE9">
              <w:rPr>
                <w:rFonts w:asciiTheme="minorHAnsi" w:hAnsiTheme="minorHAnsi"/>
                <w:sz w:val="22"/>
                <w:szCs w:val="22"/>
              </w:rPr>
              <w:t>that it</w:t>
            </w:r>
            <w:r>
              <w:rPr>
                <w:rFonts w:asciiTheme="minorHAnsi" w:hAnsiTheme="minorHAnsi"/>
                <w:sz w:val="22"/>
                <w:szCs w:val="22"/>
              </w:rPr>
              <w:t xml:space="preserve"> should be possible </w:t>
            </w:r>
            <w:r w:rsidR="00C64FE9">
              <w:rPr>
                <w:rFonts w:asciiTheme="minorHAnsi" w:hAnsiTheme="minorHAnsi"/>
                <w:sz w:val="22"/>
                <w:szCs w:val="22"/>
              </w:rPr>
              <w:t>to adopt</w:t>
            </w:r>
            <w:r w:rsidR="00592A86">
              <w:rPr>
                <w:rFonts w:asciiTheme="minorHAnsi" w:hAnsiTheme="minorHAnsi"/>
                <w:sz w:val="22"/>
                <w:szCs w:val="22"/>
              </w:rPr>
              <w:t xml:space="preserve"> across the Adult Critical Care Networks</w:t>
            </w:r>
            <w:r>
              <w:rPr>
                <w:rFonts w:asciiTheme="minorHAnsi" w:hAnsiTheme="minorHAnsi"/>
                <w:sz w:val="22"/>
                <w:szCs w:val="22"/>
              </w:rPr>
              <w:t xml:space="preserve"> regarding timelines for critica</w:t>
            </w:r>
            <w:r w:rsidR="00C64FE9">
              <w:rPr>
                <w:rFonts w:asciiTheme="minorHAnsi" w:hAnsiTheme="minorHAnsi"/>
                <w:sz w:val="22"/>
                <w:szCs w:val="22"/>
              </w:rPr>
              <w:t xml:space="preserve">l care repatriations.  It was </w:t>
            </w:r>
            <w:r>
              <w:rPr>
                <w:rFonts w:asciiTheme="minorHAnsi" w:hAnsiTheme="minorHAnsi"/>
                <w:sz w:val="22"/>
                <w:szCs w:val="22"/>
              </w:rPr>
              <w:t xml:space="preserve">also noted </w:t>
            </w:r>
            <w:r w:rsidR="00C64FE9">
              <w:rPr>
                <w:rFonts w:asciiTheme="minorHAnsi" w:hAnsiTheme="minorHAnsi"/>
                <w:sz w:val="22"/>
                <w:szCs w:val="22"/>
              </w:rPr>
              <w:t>as patient</w:t>
            </w:r>
            <w:r w:rsidR="00592A86">
              <w:rPr>
                <w:rFonts w:asciiTheme="minorHAnsi" w:hAnsiTheme="minorHAnsi"/>
                <w:sz w:val="22"/>
                <w:szCs w:val="22"/>
              </w:rPr>
              <w:t xml:space="preserve"> focussed </w:t>
            </w:r>
            <w:r w:rsidR="00F224AF">
              <w:rPr>
                <w:rFonts w:asciiTheme="minorHAnsi" w:hAnsiTheme="minorHAnsi"/>
                <w:sz w:val="22"/>
                <w:szCs w:val="22"/>
              </w:rPr>
              <w:t>and that</w:t>
            </w:r>
            <w:r w:rsidR="00C64FE9">
              <w:rPr>
                <w:rFonts w:asciiTheme="minorHAnsi" w:hAnsiTheme="minorHAnsi"/>
                <w:sz w:val="22"/>
                <w:szCs w:val="22"/>
              </w:rPr>
              <w:t xml:space="preserve"> the use of </w:t>
            </w:r>
            <w:r w:rsidR="00F224AF">
              <w:rPr>
                <w:rFonts w:asciiTheme="minorHAnsi" w:hAnsiTheme="minorHAnsi"/>
                <w:sz w:val="22"/>
                <w:szCs w:val="22"/>
              </w:rPr>
              <w:t>the 48</w:t>
            </w:r>
            <w:r>
              <w:rPr>
                <w:rFonts w:asciiTheme="minorHAnsi" w:hAnsiTheme="minorHAnsi"/>
                <w:sz w:val="22"/>
                <w:szCs w:val="22"/>
              </w:rPr>
              <w:t xml:space="preserve"> hour standard was welcomed.</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tcPr>
          <w:p w:rsidR="00FC0C59" w:rsidRPr="00832D2C" w:rsidRDefault="00FC0C59" w:rsidP="00DB4893">
            <w:pPr>
              <w:jc w:val="center"/>
              <w:rPr>
                <w:rFonts w:asciiTheme="minorHAnsi" w:hAnsiTheme="minorHAnsi" w:cs="Calibri"/>
                <w:b/>
                <w:color w:val="FF0000"/>
                <w:sz w:val="20"/>
                <w:szCs w:val="20"/>
              </w:rPr>
            </w:pPr>
          </w:p>
          <w:p w:rsidR="008B2F51" w:rsidRPr="00742824" w:rsidRDefault="008B2F51" w:rsidP="00592A86">
            <w:pPr>
              <w:jc w:val="center"/>
              <w:rPr>
                <w:rFonts w:asciiTheme="minorHAnsi" w:hAnsiTheme="minorHAnsi" w:cs="Calibri"/>
                <w:b/>
                <w:sz w:val="20"/>
                <w:szCs w:val="20"/>
              </w:rPr>
            </w:pPr>
          </w:p>
          <w:p w:rsidR="008B2F51" w:rsidRPr="00832D2C" w:rsidRDefault="00C64FE9" w:rsidP="00294EEC">
            <w:pPr>
              <w:jc w:val="center"/>
              <w:rPr>
                <w:rFonts w:asciiTheme="minorHAnsi" w:hAnsiTheme="minorHAnsi" w:cs="Calibri"/>
                <w:b/>
                <w:color w:val="FF0000"/>
                <w:sz w:val="20"/>
                <w:szCs w:val="20"/>
              </w:rPr>
            </w:pPr>
            <w:r>
              <w:rPr>
                <w:rFonts w:asciiTheme="minorHAnsi" w:hAnsiTheme="minorHAnsi" w:cs="Calibri"/>
                <w:b/>
                <w:color w:val="FF0000"/>
                <w:sz w:val="20"/>
                <w:szCs w:val="20"/>
              </w:rPr>
              <w:object w:dxaOrig="1513" w:dyaOrig="960">
                <v:shape id="_x0000_i1030" type="#_x0000_t75" style="width:75.6pt;height:48pt" o:ole="">
                  <v:imagedata r:id="rId20" o:title=""/>
                </v:shape>
                <o:OLEObject Type="Embed" ProgID="AcroExch.Document.11" ShapeID="_x0000_i1030" DrawAspect="Icon" ObjectID="_1604433169" r:id="rId21"/>
              </w:object>
            </w:r>
          </w:p>
          <w:p w:rsidR="008B2F51" w:rsidRPr="00832D2C" w:rsidRDefault="008B2F51" w:rsidP="00294EEC">
            <w:pPr>
              <w:jc w:val="center"/>
              <w:rPr>
                <w:rFonts w:asciiTheme="minorHAnsi" w:hAnsiTheme="minorHAnsi" w:cs="Calibri"/>
                <w:b/>
                <w:color w:val="FF0000"/>
                <w:sz w:val="20"/>
                <w:szCs w:val="20"/>
              </w:rPr>
            </w:pPr>
          </w:p>
          <w:p w:rsidR="008B2F51" w:rsidRPr="00832D2C" w:rsidRDefault="008B2F51" w:rsidP="00294EEC">
            <w:pPr>
              <w:jc w:val="center"/>
              <w:rPr>
                <w:rFonts w:asciiTheme="minorHAnsi" w:hAnsiTheme="minorHAnsi" w:cs="Calibri"/>
                <w:b/>
                <w:color w:val="FF0000"/>
                <w:sz w:val="20"/>
                <w:szCs w:val="20"/>
              </w:rPr>
            </w:pPr>
          </w:p>
          <w:p w:rsidR="008B2F51" w:rsidRPr="00832D2C" w:rsidRDefault="008B2F51" w:rsidP="00294EEC">
            <w:pPr>
              <w:jc w:val="center"/>
              <w:rPr>
                <w:rFonts w:asciiTheme="minorHAnsi" w:hAnsiTheme="minorHAnsi" w:cs="Calibri"/>
                <w:b/>
                <w:color w:val="FF0000"/>
                <w:sz w:val="20"/>
                <w:szCs w:val="20"/>
              </w:rPr>
            </w:pPr>
          </w:p>
          <w:p w:rsidR="00DB1338" w:rsidRDefault="00DB1338" w:rsidP="00294EEC">
            <w:pPr>
              <w:jc w:val="center"/>
              <w:rPr>
                <w:rFonts w:asciiTheme="minorHAnsi" w:hAnsiTheme="minorHAnsi" w:cs="Calibri"/>
                <w:b/>
                <w:sz w:val="20"/>
                <w:szCs w:val="20"/>
              </w:rPr>
            </w:pPr>
          </w:p>
          <w:p w:rsidR="004641B3" w:rsidRPr="00815BDB" w:rsidRDefault="004641B3" w:rsidP="00A06089">
            <w:pPr>
              <w:rPr>
                <w:rFonts w:asciiTheme="minorHAnsi" w:hAnsiTheme="minorHAnsi" w:cs="Calibri"/>
                <w:b/>
                <w:color w:val="FF0000"/>
                <w:sz w:val="6"/>
                <w:szCs w:val="20"/>
              </w:rPr>
            </w:pPr>
            <w:bookmarkStart w:id="2" w:name="_MON_1570363713"/>
            <w:bookmarkEnd w:id="2"/>
          </w:p>
        </w:tc>
      </w:tr>
      <w:tr w:rsidR="00832D2C" w:rsidRPr="00832D2C" w:rsidTr="00F224AF">
        <w:trPr>
          <w:trHeight w:val="405"/>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C0C59" w:rsidRPr="00832D2C" w:rsidRDefault="00DB6645" w:rsidP="00280F08">
            <w:pPr>
              <w:rPr>
                <w:rFonts w:asciiTheme="minorHAnsi" w:hAnsiTheme="minorHAnsi"/>
                <w:b/>
                <w:color w:val="FF0000"/>
                <w:sz w:val="22"/>
                <w:szCs w:val="22"/>
              </w:rPr>
            </w:pPr>
            <w:r w:rsidRPr="00DB6645">
              <w:rPr>
                <w:rFonts w:asciiTheme="minorHAnsi" w:hAnsiTheme="minorHAnsi"/>
                <w:b/>
                <w:sz w:val="22"/>
                <w:szCs w:val="22"/>
              </w:rPr>
              <w:t>9</w:t>
            </w:r>
            <w:r w:rsidR="00FC0C59" w:rsidRPr="00DB6645">
              <w:rPr>
                <w:rFonts w:asciiTheme="minorHAnsi" w:hAnsiTheme="minorHAnsi"/>
                <w:b/>
                <w:sz w:val="22"/>
                <w:szCs w:val="22"/>
              </w:rPr>
              <w:t>.0</w:t>
            </w:r>
          </w:p>
        </w:tc>
        <w:tc>
          <w:tcPr>
            <w:tcW w:w="96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C0C59" w:rsidRPr="00832D2C" w:rsidRDefault="00592A86" w:rsidP="00280F08">
            <w:pPr>
              <w:rPr>
                <w:rFonts w:asciiTheme="minorHAnsi" w:hAnsiTheme="minorHAnsi" w:cs="Calibri"/>
                <w:b/>
                <w:color w:val="FF0000"/>
                <w:sz w:val="22"/>
                <w:szCs w:val="22"/>
              </w:rPr>
            </w:pPr>
            <w:r>
              <w:rPr>
                <w:rFonts w:asciiTheme="minorHAnsi" w:hAnsiTheme="minorHAnsi" w:cs="Calibri"/>
                <w:b/>
                <w:sz w:val="22"/>
                <w:szCs w:val="22"/>
              </w:rPr>
              <w:t>National Updates</w:t>
            </w:r>
            <w:r w:rsidR="00FC0C59" w:rsidRPr="00DB6645">
              <w:rPr>
                <w:rFonts w:asciiTheme="minorHAnsi" w:hAnsiTheme="minorHAnsi" w:cs="Calibri"/>
                <w:b/>
                <w:sz w:val="22"/>
                <w:szCs w:val="22"/>
              </w:rPr>
              <w:t xml:space="preserve"> </w:t>
            </w:r>
          </w:p>
        </w:tc>
      </w:tr>
      <w:tr w:rsidR="00832D2C" w:rsidRPr="00832D2C" w:rsidTr="00594FF5">
        <w:trPr>
          <w:trHeight w:val="405"/>
        </w:trPr>
        <w:tc>
          <w:tcPr>
            <w:tcW w:w="8648" w:type="dxa"/>
            <w:gridSpan w:val="3"/>
            <w:tcBorders>
              <w:top w:val="single" w:sz="4" w:space="0" w:color="auto"/>
              <w:left w:val="single" w:sz="4" w:space="0" w:color="auto"/>
              <w:bottom w:val="single" w:sz="4" w:space="0" w:color="auto"/>
              <w:right w:val="single" w:sz="4" w:space="0" w:color="auto"/>
            </w:tcBorders>
            <w:shd w:val="clear" w:color="auto" w:fill="auto"/>
          </w:tcPr>
          <w:p w:rsidR="009938F6" w:rsidRPr="00576251" w:rsidRDefault="00453C6A" w:rsidP="00E578A1">
            <w:pPr>
              <w:spacing w:after="200"/>
              <w:contextualSpacing/>
              <w:jc w:val="both"/>
              <w:rPr>
                <w:rFonts w:asciiTheme="minorHAnsi" w:hAnsiTheme="minorHAnsi"/>
                <w:b/>
                <w:sz w:val="22"/>
                <w:szCs w:val="22"/>
              </w:rPr>
            </w:pPr>
            <w:r w:rsidRPr="00576251">
              <w:rPr>
                <w:rFonts w:asciiTheme="minorHAnsi" w:hAnsiTheme="minorHAnsi"/>
                <w:b/>
                <w:sz w:val="22"/>
                <w:szCs w:val="22"/>
              </w:rPr>
              <w:t>ICS/FICM</w:t>
            </w:r>
          </w:p>
          <w:p w:rsidR="00A06089" w:rsidRDefault="00574901" w:rsidP="00C64FE9">
            <w:pPr>
              <w:jc w:val="both"/>
              <w:rPr>
                <w:rFonts w:asciiTheme="minorHAnsi" w:hAnsiTheme="minorHAnsi"/>
                <w:sz w:val="22"/>
                <w:szCs w:val="22"/>
              </w:rPr>
            </w:pPr>
            <w:r>
              <w:rPr>
                <w:rFonts w:asciiTheme="minorHAnsi" w:hAnsiTheme="minorHAnsi"/>
                <w:sz w:val="22"/>
                <w:szCs w:val="22"/>
              </w:rPr>
              <w:t xml:space="preserve">GS informed the meeting that the ICS </w:t>
            </w:r>
            <w:r w:rsidR="00C64FE9">
              <w:rPr>
                <w:rFonts w:asciiTheme="minorHAnsi" w:hAnsiTheme="minorHAnsi"/>
                <w:sz w:val="22"/>
                <w:szCs w:val="22"/>
              </w:rPr>
              <w:t>is</w:t>
            </w:r>
            <w:r>
              <w:rPr>
                <w:rFonts w:asciiTheme="minorHAnsi" w:hAnsiTheme="minorHAnsi"/>
                <w:sz w:val="22"/>
                <w:szCs w:val="22"/>
              </w:rPr>
              <w:t xml:space="preserve"> currently redefining roles with the standards committees and </w:t>
            </w:r>
            <w:r w:rsidR="00C64FE9">
              <w:rPr>
                <w:rFonts w:asciiTheme="minorHAnsi" w:hAnsiTheme="minorHAnsi"/>
                <w:sz w:val="22"/>
                <w:szCs w:val="22"/>
              </w:rPr>
              <w:t xml:space="preserve">that </w:t>
            </w:r>
            <w:r>
              <w:rPr>
                <w:rFonts w:asciiTheme="minorHAnsi" w:hAnsiTheme="minorHAnsi"/>
                <w:sz w:val="22"/>
                <w:szCs w:val="22"/>
              </w:rPr>
              <w:t>there have been a number of changes. There is joint working with the faculty and the ICS.</w:t>
            </w:r>
          </w:p>
          <w:p w:rsidR="00574901" w:rsidRPr="00815BDB" w:rsidRDefault="00574901" w:rsidP="00C64FE9">
            <w:pPr>
              <w:jc w:val="both"/>
              <w:rPr>
                <w:rFonts w:asciiTheme="minorHAnsi" w:hAnsiTheme="minorHAnsi"/>
                <w:sz w:val="16"/>
                <w:szCs w:val="22"/>
              </w:rPr>
            </w:pPr>
          </w:p>
          <w:p w:rsidR="00574901" w:rsidRDefault="00574901" w:rsidP="00C64FE9">
            <w:pPr>
              <w:jc w:val="both"/>
              <w:rPr>
                <w:rFonts w:asciiTheme="minorHAnsi" w:hAnsiTheme="minorHAnsi"/>
                <w:sz w:val="22"/>
                <w:szCs w:val="22"/>
              </w:rPr>
            </w:pPr>
            <w:r>
              <w:rPr>
                <w:rFonts w:asciiTheme="minorHAnsi" w:hAnsiTheme="minorHAnsi"/>
                <w:sz w:val="22"/>
                <w:szCs w:val="22"/>
              </w:rPr>
              <w:t xml:space="preserve">GPICS </w:t>
            </w:r>
            <w:r w:rsidR="007D54E3">
              <w:rPr>
                <w:rFonts w:asciiTheme="minorHAnsi" w:hAnsiTheme="minorHAnsi"/>
                <w:sz w:val="22"/>
                <w:szCs w:val="22"/>
              </w:rPr>
              <w:t xml:space="preserve">version </w:t>
            </w:r>
            <w:r>
              <w:rPr>
                <w:rFonts w:asciiTheme="minorHAnsi" w:hAnsiTheme="minorHAnsi"/>
                <w:sz w:val="22"/>
                <w:szCs w:val="22"/>
              </w:rPr>
              <w:t>2 is in discussion at the ICS now and will be published by the end of 2018 after a short consultation period.</w:t>
            </w:r>
          </w:p>
          <w:p w:rsidR="00574901" w:rsidRPr="00815BDB" w:rsidRDefault="00574901" w:rsidP="00C64FE9">
            <w:pPr>
              <w:jc w:val="both"/>
              <w:rPr>
                <w:rFonts w:asciiTheme="minorHAnsi" w:hAnsiTheme="minorHAnsi"/>
                <w:sz w:val="16"/>
                <w:szCs w:val="22"/>
              </w:rPr>
            </w:pPr>
          </w:p>
          <w:p w:rsidR="00574901" w:rsidRPr="00A06089" w:rsidRDefault="00574901" w:rsidP="00C64FE9">
            <w:pPr>
              <w:jc w:val="both"/>
              <w:rPr>
                <w:rFonts w:asciiTheme="minorHAnsi" w:hAnsiTheme="minorHAnsi"/>
                <w:sz w:val="22"/>
                <w:szCs w:val="22"/>
              </w:rPr>
            </w:pPr>
            <w:r>
              <w:rPr>
                <w:rFonts w:asciiTheme="minorHAnsi" w:hAnsiTheme="minorHAnsi"/>
                <w:sz w:val="22"/>
                <w:szCs w:val="22"/>
              </w:rPr>
              <w:t>State of Art Meeting is 10</w:t>
            </w:r>
            <w:r w:rsidRPr="00574901">
              <w:rPr>
                <w:rFonts w:asciiTheme="minorHAnsi" w:hAnsiTheme="minorHAnsi"/>
                <w:sz w:val="22"/>
                <w:szCs w:val="22"/>
                <w:vertAlign w:val="superscript"/>
              </w:rPr>
              <w:t>th</w:t>
            </w:r>
            <w:r>
              <w:rPr>
                <w:rFonts w:asciiTheme="minorHAnsi" w:hAnsiTheme="minorHAnsi"/>
                <w:sz w:val="22"/>
                <w:szCs w:val="22"/>
              </w:rPr>
              <w:t xml:space="preserve"> -12</w:t>
            </w:r>
            <w:r w:rsidRPr="00574901">
              <w:rPr>
                <w:rFonts w:asciiTheme="minorHAnsi" w:hAnsiTheme="minorHAnsi"/>
                <w:sz w:val="22"/>
                <w:szCs w:val="22"/>
                <w:vertAlign w:val="superscript"/>
              </w:rPr>
              <w:t>th</w:t>
            </w:r>
            <w:r>
              <w:rPr>
                <w:rFonts w:asciiTheme="minorHAnsi" w:hAnsiTheme="minorHAnsi"/>
                <w:sz w:val="22"/>
                <w:szCs w:val="22"/>
              </w:rPr>
              <w:t xml:space="preserve"> December and places are still available at  </w:t>
            </w:r>
            <w:hyperlink r:id="rId22" w:history="1">
              <w:r w:rsidRPr="000D3615">
                <w:rPr>
                  <w:rStyle w:val="Hyperlink"/>
                  <w:rFonts w:asciiTheme="minorHAnsi" w:hAnsiTheme="minorHAnsi"/>
                  <w:sz w:val="22"/>
                  <w:szCs w:val="22"/>
                </w:rPr>
                <w:t>https://soa.ics.ac.uk/</w:t>
              </w:r>
            </w:hyperlink>
            <w:r>
              <w:rPr>
                <w:rFonts w:asciiTheme="minorHAnsi" w:hAnsiTheme="minorHAnsi"/>
                <w:sz w:val="22"/>
                <w:szCs w:val="22"/>
              </w:rPr>
              <w:t xml:space="preserve"> </w:t>
            </w:r>
          </w:p>
          <w:p w:rsidR="00453C6A" w:rsidRPr="00815BDB" w:rsidRDefault="00453C6A" w:rsidP="00C64FE9">
            <w:pPr>
              <w:jc w:val="both"/>
              <w:rPr>
                <w:rFonts w:asciiTheme="minorHAnsi" w:hAnsiTheme="minorHAnsi"/>
                <w:sz w:val="12"/>
                <w:szCs w:val="16"/>
              </w:rPr>
            </w:pPr>
          </w:p>
          <w:p w:rsidR="00576251" w:rsidRDefault="00453C6A" w:rsidP="00C64FE9">
            <w:pPr>
              <w:jc w:val="both"/>
              <w:rPr>
                <w:rFonts w:asciiTheme="minorHAnsi" w:hAnsiTheme="minorHAnsi"/>
                <w:b/>
                <w:sz w:val="22"/>
                <w:szCs w:val="22"/>
              </w:rPr>
            </w:pPr>
            <w:r w:rsidRPr="00453C6A">
              <w:rPr>
                <w:rFonts w:asciiTheme="minorHAnsi" w:hAnsiTheme="minorHAnsi"/>
                <w:b/>
                <w:sz w:val="22"/>
                <w:szCs w:val="22"/>
              </w:rPr>
              <w:t xml:space="preserve">CCLF </w:t>
            </w:r>
          </w:p>
          <w:p w:rsidR="00453C6A" w:rsidRPr="00453C6A" w:rsidRDefault="00A06089" w:rsidP="00C64FE9">
            <w:pPr>
              <w:jc w:val="both"/>
              <w:rPr>
                <w:rFonts w:asciiTheme="minorHAnsi" w:hAnsiTheme="minorHAnsi"/>
                <w:sz w:val="22"/>
                <w:szCs w:val="22"/>
              </w:rPr>
            </w:pPr>
            <w:r>
              <w:rPr>
                <w:rFonts w:asciiTheme="minorHAnsi" w:hAnsiTheme="minorHAnsi"/>
                <w:sz w:val="22"/>
                <w:szCs w:val="22"/>
              </w:rPr>
              <w:t>Nothing to update at this time</w:t>
            </w:r>
          </w:p>
          <w:p w:rsidR="00453C6A" w:rsidRPr="00815BDB" w:rsidRDefault="00453C6A" w:rsidP="00C64FE9">
            <w:pPr>
              <w:jc w:val="both"/>
              <w:rPr>
                <w:rFonts w:asciiTheme="minorHAnsi" w:hAnsiTheme="minorHAnsi"/>
                <w:sz w:val="16"/>
                <w:szCs w:val="22"/>
              </w:rPr>
            </w:pPr>
          </w:p>
          <w:p w:rsidR="00576251" w:rsidRDefault="00453C6A" w:rsidP="00C64FE9">
            <w:pPr>
              <w:jc w:val="both"/>
              <w:rPr>
                <w:rFonts w:asciiTheme="minorHAnsi" w:hAnsiTheme="minorHAnsi"/>
                <w:b/>
                <w:sz w:val="22"/>
                <w:szCs w:val="22"/>
              </w:rPr>
            </w:pPr>
            <w:r w:rsidRPr="00453C6A">
              <w:rPr>
                <w:rFonts w:asciiTheme="minorHAnsi" w:hAnsiTheme="minorHAnsi"/>
                <w:b/>
                <w:sz w:val="22"/>
                <w:szCs w:val="22"/>
              </w:rPr>
              <w:t>CC3N</w:t>
            </w:r>
            <w:r w:rsidR="00A4731B">
              <w:rPr>
                <w:rFonts w:asciiTheme="minorHAnsi" w:hAnsiTheme="minorHAnsi"/>
                <w:b/>
                <w:sz w:val="22"/>
                <w:szCs w:val="22"/>
              </w:rPr>
              <w:t>/</w:t>
            </w:r>
            <w:r w:rsidR="00576251">
              <w:rPr>
                <w:rFonts w:asciiTheme="minorHAnsi" w:hAnsiTheme="minorHAnsi"/>
                <w:b/>
                <w:sz w:val="22"/>
                <w:szCs w:val="22"/>
              </w:rPr>
              <w:t>Nursing Alliance</w:t>
            </w:r>
          </w:p>
          <w:p w:rsidR="00453C6A" w:rsidRPr="00453C6A" w:rsidRDefault="00453C6A" w:rsidP="00C64FE9">
            <w:pPr>
              <w:jc w:val="both"/>
              <w:rPr>
                <w:rFonts w:asciiTheme="minorHAnsi" w:hAnsiTheme="minorHAnsi"/>
                <w:sz w:val="22"/>
                <w:szCs w:val="22"/>
              </w:rPr>
            </w:pPr>
            <w:r w:rsidRPr="00576251">
              <w:rPr>
                <w:rFonts w:asciiTheme="minorHAnsi" w:hAnsiTheme="minorHAnsi"/>
                <w:sz w:val="22"/>
                <w:szCs w:val="22"/>
              </w:rPr>
              <w:t>JP</w:t>
            </w:r>
            <w:r w:rsidR="00576251">
              <w:rPr>
                <w:rFonts w:asciiTheme="minorHAnsi" w:hAnsiTheme="minorHAnsi"/>
                <w:sz w:val="22"/>
                <w:szCs w:val="22"/>
              </w:rPr>
              <w:t xml:space="preserve"> advised that </w:t>
            </w:r>
            <w:r w:rsidRPr="00453C6A">
              <w:rPr>
                <w:rFonts w:asciiTheme="minorHAnsi" w:hAnsiTheme="minorHAnsi"/>
                <w:sz w:val="22"/>
                <w:szCs w:val="22"/>
              </w:rPr>
              <w:t xml:space="preserve">CC3N have recently published </w:t>
            </w:r>
            <w:r w:rsidR="00C64FE9">
              <w:rPr>
                <w:rFonts w:asciiTheme="minorHAnsi" w:hAnsiTheme="minorHAnsi"/>
                <w:sz w:val="22"/>
                <w:szCs w:val="22"/>
              </w:rPr>
              <w:t xml:space="preserve">the level one </w:t>
            </w:r>
            <w:r w:rsidR="00574901">
              <w:rPr>
                <w:rFonts w:asciiTheme="minorHAnsi" w:hAnsiTheme="minorHAnsi"/>
                <w:sz w:val="22"/>
                <w:szCs w:val="22"/>
              </w:rPr>
              <w:t>competency framework for ward and enhanced care areas</w:t>
            </w:r>
            <w:r w:rsidR="00C64FE9">
              <w:rPr>
                <w:rFonts w:asciiTheme="minorHAnsi" w:hAnsiTheme="minorHAnsi"/>
                <w:sz w:val="22"/>
                <w:szCs w:val="22"/>
              </w:rPr>
              <w:t xml:space="preserve">; </w:t>
            </w:r>
            <w:r w:rsidR="00574901">
              <w:rPr>
                <w:rFonts w:asciiTheme="minorHAnsi" w:hAnsiTheme="minorHAnsi"/>
                <w:sz w:val="22"/>
                <w:szCs w:val="22"/>
              </w:rPr>
              <w:t>Website and Twitter are updated and another tool for nurses to use</w:t>
            </w:r>
            <w:r w:rsidR="00C64FE9">
              <w:rPr>
                <w:rFonts w:asciiTheme="minorHAnsi" w:hAnsiTheme="minorHAnsi"/>
                <w:sz w:val="22"/>
                <w:szCs w:val="22"/>
              </w:rPr>
              <w:t xml:space="preserve">. </w:t>
            </w:r>
            <w:r w:rsidR="00A74816">
              <w:rPr>
                <w:rFonts w:asciiTheme="minorHAnsi" w:hAnsiTheme="minorHAnsi"/>
                <w:sz w:val="22"/>
                <w:szCs w:val="22"/>
              </w:rPr>
              <w:t>Th</w:t>
            </w:r>
            <w:r w:rsidR="00574901">
              <w:rPr>
                <w:rFonts w:asciiTheme="minorHAnsi" w:hAnsiTheme="minorHAnsi"/>
                <w:sz w:val="22"/>
                <w:szCs w:val="22"/>
              </w:rPr>
              <w:t xml:space="preserve">is is all </w:t>
            </w:r>
            <w:r w:rsidR="00FE680B">
              <w:rPr>
                <w:rFonts w:asciiTheme="minorHAnsi" w:hAnsiTheme="minorHAnsi"/>
                <w:sz w:val="22"/>
                <w:szCs w:val="22"/>
              </w:rPr>
              <w:t xml:space="preserve">available </w:t>
            </w:r>
            <w:r w:rsidR="00A74816">
              <w:rPr>
                <w:rFonts w:asciiTheme="minorHAnsi" w:hAnsiTheme="minorHAnsi"/>
                <w:sz w:val="22"/>
                <w:szCs w:val="22"/>
              </w:rPr>
              <w:t xml:space="preserve">to view </w:t>
            </w:r>
            <w:r w:rsidR="00FE680B">
              <w:rPr>
                <w:rFonts w:asciiTheme="minorHAnsi" w:hAnsiTheme="minorHAnsi"/>
                <w:sz w:val="22"/>
                <w:szCs w:val="22"/>
              </w:rPr>
              <w:t xml:space="preserve">on </w:t>
            </w:r>
            <w:r w:rsidR="00A74816">
              <w:rPr>
                <w:rFonts w:asciiTheme="minorHAnsi" w:hAnsiTheme="minorHAnsi"/>
                <w:sz w:val="22"/>
                <w:szCs w:val="22"/>
              </w:rPr>
              <w:t>the</w:t>
            </w:r>
            <w:r w:rsidR="00FE680B">
              <w:rPr>
                <w:rFonts w:asciiTheme="minorHAnsi" w:hAnsiTheme="minorHAnsi"/>
                <w:sz w:val="22"/>
                <w:szCs w:val="22"/>
              </w:rPr>
              <w:t xml:space="preserve"> website</w:t>
            </w:r>
            <w:r w:rsidR="00A74816">
              <w:rPr>
                <w:rFonts w:asciiTheme="minorHAnsi" w:hAnsiTheme="minorHAnsi"/>
                <w:sz w:val="22"/>
                <w:szCs w:val="22"/>
              </w:rPr>
              <w:t xml:space="preserve"> </w:t>
            </w:r>
            <w:hyperlink r:id="rId23" w:history="1">
              <w:r w:rsidR="00A74816" w:rsidRPr="00D745C0">
                <w:rPr>
                  <w:rStyle w:val="Hyperlink"/>
                  <w:rFonts w:asciiTheme="minorHAnsi" w:hAnsiTheme="minorHAnsi"/>
                  <w:sz w:val="22"/>
                  <w:szCs w:val="22"/>
                </w:rPr>
                <w:t>http://cc3n.org.uk/</w:t>
              </w:r>
            </w:hyperlink>
            <w:r w:rsidR="00A74816">
              <w:rPr>
                <w:rFonts w:asciiTheme="minorHAnsi" w:hAnsiTheme="minorHAnsi"/>
                <w:sz w:val="22"/>
                <w:szCs w:val="22"/>
              </w:rPr>
              <w:t xml:space="preserve"> </w:t>
            </w:r>
          </w:p>
          <w:p w:rsidR="00453C6A" w:rsidRPr="00815BDB" w:rsidRDefault="00453C6A" w:rsidP="00C64FE9">
            <w:pPr>
              <w:jc w:val="both"/>
              <w:rPr>
                <w:rFonts w:asciiTheme="minorHAnsi" w:hAnsiTheme="minorHAnsi"/>
                <w:sz w:val="16"/>
                <w:szCs w:val="22"/>
              </w:rPr>
            </w:pPr>
          </w:p>
          <w:p w:rsidR="00A74816" w:rsidRPr="00574901" w:rsidRDefault="00574901" w:rsidP="00E578A1">
            <w:pPr>
              <w:jc w:val="both"/>
              <w:rPr>
                <w:rFonts w:asciiTheme="minorHAnsi" w:hAnsiTheme="minorHAnsi"/>
                <w:sz w:val="22"/>
                <w:szCs w:val="22"/>
              </w:rPr>
            </w:pPr>
            <w:r w:rsidRPr="00574901">
              <w:rPr>
                <w:rFonts w:asciiTheme="minorHAnsi" w:hAnsiTheme="minorHAnsi"/>
                <w:sz w:val="22"/>
                <w:szCs w:val="22"/>
              </w:rPr>
              <w:t>Safer Nursing Care Tool</w:t>
            </w:r>
            <w:r>
              <w:rPr>
                <w:rFonts w:asciiTheme="minorHAnsi" w:hAnsiTheme="minorHAnsi"/>
                <w:sz w:val="22"/>
                <w:szCs w:val="22"/>
              </w:rPr>
              <w:t xml:space="preserve"> and the Shelford group report is not intended for Critical care areas. The ratios within this tool are incorrect by up to 50% for critical care staffing. The Nursing Alliance are </w:t>
            </w:r>
            <w:r w:rsidR="004319FF">
              <w:rPr>
                <w:rFonts w:asciiTheme="minorHAnsi" w:hAnsiTheme="minorHAnsi"/>
                <w:sz w:val="22"/>
                <w:szCs w:val="22"/>
              </w:rPr>
              <w:t xml:space="preserve">creating </w:t>
            </w:r>
            <w:r>
              <w:rPr>
                <w:rFonts w:asciiTheme="minorHAnsi" w:hAnsiTheme="minorHAnsi"/>
                <w:sz w:val="22"/>
                <w:szCs w:val="22"/>
              </w:rPr>
              <w:t xml:space="preserve">specialist critical care acuity tool </w:t>
            </w:r>
            <w:r w:rsidR="004319FF">
              <w:rPr>
                <w:rFonts w:asciiTheme="minorHAnsi" w:hAnsiTheme="minorHAnsi"/>
                <w:sz w:val="22"/>
                <w:szCs w:val="22"/>
              </w:rPr>
              <w:t>and this will be picked up within the CC3N group.</w:t>
            </w:r>
            <w:r w:rsidR="007D54E3">
              <w:rPr>
                <w:rFonts w:asciiTheme="minorHAnsi" w:hAnsiTheme="minorHAnsi"/>
                <w:sz w:val="22"/>
                <w:szCs w:val="22"/>
              </w:rPr>
              <w:t xml:space="preserve">  Statements from DH and others relating to this may be available from the CCN group.</w:t>
            </w:r>
          </w:p>
          <w:p w:rsidR="001258F8" w:rsidRPr="00815BDB" w:rsidRDefault="001258F8" w:rsidP="00E578A1">
            <w:pPr>
              <w:jc w:val="both"/>
              <w:rPr>
                <w:rFonts w:asciiTheme="minorHAnsi" w:hAnsiTheme="minorHAnsi"/>
                <w:b/>
                <w:sz w:val="16"/>
                <w:szCs w:val="22"/>
              </w:rPr>
            </w:pPr>
          </w:p>
          <w:p w:rsidR="00453C6A" w:rsidRPr="00453C6A" w:rsidRDefault="005804AA" w:rsidP="00E578A1">
            <w:pPr>
              <w:jc w:val="both"/>
              <w:rPr>
                <w:rFonts w:asciiTheme="minorHAnsi" w:hAnsiTheme="minorHAnsi"/>
                <w:b/>
                <w:sz w:val="22"/>
                <w:szCs w:val="22"/>
              </w:rPr>
            </w:pPr>
            <w:r>
              <w:rPr>
                <w:rFonts w:asciiTheme="minorHAnsi" w:hAnsiTheme="minorHAnsi"/>
                <w:b/>
                <w:sz w:val="22"/>
                <w:szCs w:val="22"/>
              </w:rPr>
              <w:t>NO</w:t>
            </w:r>
            <w:r w:rsidR="00453C6A" w:rsidRPr="00453C6A">
              <w:rPr>
                <w:rFonts w:asciiTheme="minorHAnsi" w:hAnsiTheme="minorHAnsi"/>
                <w:b/>
                <w:sz w:val="22"/>
                <w:szCs w:val="22"/>
              </w:rPr>
              <w:t>rF</w:t>
            </w:r>
          </w:p>
          <w:p w:rsidR="005804AA" w:rsidRDefault="00576251" w:rsidP="00E578A1">
            <w:pPr>
              <w:jc w:val="both"/>
              <w:rPr>
                <w:rFonts w:asciiTheme="minorHAnsi" w:hAnsiTheme="minorHAnsi"/>
                <w:sz w:val="22"/>
                <w:szCs w:val="22"/>
              </w:rPr>
            </w:pPr>
            <w:r>
              <w:rPr>
                <w:rFonts w:asciiTheme="minorHAnsi" w:hAnsiTheme="minorHAnsi"/>
                <w:sz w:val="22"/>
                <w:szCs w:val="22"/>
              </w:rPr>
              <w:t xml:space="preserve">The </w:t>
            </w:r>
            <w:r w:rsidR="005804AA">
              <w:rPr>
                <w:rFonts w:asciiTheme="minorHAnsi" w:hAnsiTheme="minorHAnsi"/>
                <w:sz w:val="22"/>
                <w:szCs w:val="22"/>
              </w:rPr>
              <w:t>14</w:t>
            </w:r>
            <w:r w:rsidR="005804AA" w:rsidRPr="005804AA">
              <w:rPr>
                <w:rFonts w:asciiTheme="minorHAnsi" w:hAnsiTheme="minorHAnsi"/>
                <w:sz w:val="22"/>
                <w:szCs w:val="22"/>
                <w:vertAlign w:val="superscript"/>
              </w:rPr>
              <w:t>th</w:t>
            </w:r>
            <w:r w:rsidR="005804AA">
              <w:rPr>
                <w:rFonts w:asciiTheme="minorHAnsi" w:hAnsiTheme="minorHAnsi"/>
                <w:sz w:val="22"/>
                <w:szCs w:val="22"/>
              </w:rPr>
              <w:t xml:space="preserve"> International Conference on Rapid Response Systems and Medical Emergency Teams (co-located with the Patient Safety Congress and Awards and supported by NOrF) </w:t>
            </w:r>
            <w:r>
              <w:rPr>
                <w:rFonts w:asciiTheme="minorHAnsi" w:hAnsiTheme="minorHAnsi"/>
                <w:sz w:val="22"/>
                <w:szCs w:val="22"/>
              </w:rPr>
              <w:t xml:space="preserve">is to be held </w:t>
            </w:r>
            <w:r w:rsidR="005804AA">
              <w:rPr>
                <w:rFonts w:asciiTheme="minorHAnsi" w:hAnsiTheme="minorHAnsi"/>
                <w:sz w:val="22"/>
                <w:szCs w:val="22"/>
              </w:rPr>
              <w:t>9-</w:t>
            </w:r>
            <w:r>
              <w:rPr>
                <w:rFonts w:asciiTheme="minorHAnsi" w:hAnsiTheme="minorHAnsi"/>
                <w:sz w:val="22"/>
                <w:szCs w:val="22"/>
              </w:rPr>
              <w:t xml:space="preserve">10 </w:t>
            </w:r>
            <w:r w:rsidR="00453C6A" w:rsidRPr="00453C6A">
              <w:rPr>
                <w:rFonts w:asciiTheme="minorHAnsi" w:hAnsiTheme="minorHAnsi"/>
                <w:sz w:val="22"/>
                <w:szCs w:val="22"/>
              </w:rPr>
              <w:t xml:space="preserve">July </w:t>
            </w:r>
            <w:r>
              <w:rPr>
                <w:rFonts w:asciiTheme="minorHAnsi" w:hAnsiTheme="minorHAnsi"/>
                <w:sz w:val="22"/>
                <w:szCs w:val="22"/>
              </w:rPr>
              <w:t>2018</w:t>
            </w:r>
            <w:r w:rsidR="005804AA">
              <w:rPr>
                <w:rFonts w:asciiTheme="minorHAnsi" w:hAnsiTheme="minorHAnsi"/>
                <w:sz w:val="22"/>
                <w:szCs w:val="22"/>
              </w:rPr>
              <w:t xml:space="preserve"> in Manchester Central – see link </w:t>
            </w:r>
          </w:p>
          <w:p w:rsidR="004319FF" w:rsidRDefault="008E5B1B" w:rsidP="00E578A1">
            <w:pPr>
              <w:jc w:val="both"/>
              <w:rPr>
                <w:rFonts w:asciiTheme="minorHAnsi" w:hAnsiTheme="minorHAnsi"/>
                <w:sz w:val="22"/>
                <w:szCs w:val="22"/>
              </w:rPr>
            </w:pPr>
            <w:hyperlink r:id="rId24" w:history="1">
              <w:r w:rsidR="005804AA" w:rsidRPr="00767F48">
                <w:rPr>
                  <w:rStyle w:val="Hyperlink"/>
                  <w:rFonts w:asciiTheme="minorHAnsi" w:hAnsiTheme="minorHAnsi"/>
                  <w:sz w:val="22"/>
                  <w:szCs w:val="22"/>
                </w:rPr>
                <w:t>https://www.norf.org.uk/RRS_NOrF_PSC_Conference-2018</w:t>
              </w:r>
            </w:hyperlink>
            <w:r w:rsidR="005804AA">
              <w:rPr>
                <w:rFonts w:asciiTheme="minorHAnsi" w:hAnsiTheme="minorHAnsi"/>
                <w:sz w:val="22"/>
                <w:szCs w:val="22"/>
              </w:rPr>
              <w:t>.</w:t>
            </w:r>
            <w:r w:rsidR="00576251">
              <w:rPr>
                <w:rFonts w:asciiTheme="minorHAnsi" w:hAnsiTheme="minorHAnsi"/>
                <w:sz w:val="22"/>
                <w:szCs w:val="22"/>
              </w:rPr>
              <w:t xml:space="preserve"> </w:t>
            </w:r>
          </w:p>
          <w:p w:rsidR="007D54E3" w:rsidRPr="00815BDB" w:rsidRDefault="007D54E3" w:rsidP="0041082B">
            <w:pPr>
              <w:jc w:val="both"/>
              <w:rPr>
                <w:rFonts w:asciiTheme="minorHAnsi" w:hAnsiTheme="minorHAnsi"/>
                <w:b/>
                <w:sz w:val="20"/>
                <w:szCs w:val="22"/>
              </w:rPr>
            </w:pPr>
          </w:p>
          <w:p w:rsidR="0041082B" w:rsidRPr="00453C6A" w:rsidRDefault="0041082B" w:rsidP="0041082B">
            <w:pPr>
              <w:jc w:val="both"/>
              <w:rPr>
                <w:rFonts w:asciiTheme="minorHAnsi" w:hAnsiTheme="minorHAnsi"/>
                <w:b/>
                <w:sz w:val="22"/>
                <w:szCs w:val="22"/>
              </w:rPr>
            </w:pPr>
            <w:r>
              <w:rPr>
                <w:rFonts w:asciiTheme="minorHAnsi" w:hAnsiTheme="minorHAnsi"/>
                <w:b/>
                <w:sz w:val="22"/>
                <w:szCs w:val="22"/>
              </w:rPr>
              <w:t>GPICS</w:t>
            </w:r>
          </w:p>
          <w:p w:rsidR="0041082B" w:rsidRDefault="0041082B" w:rsidP="0041082B">
            <w:pPr>
              <w:jc w:val="both"/>
              <w:rPr>
                <w:rFonts w:asciiTheme="minorHAnsi" w:hAnsiTheme="minorHAnsi"/>
                <w:sz w:val="22"/>
                <w:szCs w:val="22"/>
              </w:rPr>
            </w:pPr>
            <w:r>
              <w:rPr>
                <w:rFonts w:asciiTheme="minorHAnsi" w:hAnsiTheme="minorHAnsi"/>
                <w:sz w:val="22"/>
                <w:szCs w:val="22"/>
              </w:rPr>
              <w:t>Already covered in earlier section of the meeting.</w:t>
            </w:r>
          </w:p>
          <w:p w:rsidR="0041082B" w:rsidRPr="00B70F1B" w:rsidRDefault="0041082B" w:rsidP="0041082B">
            <w:pPr>
              <w:jc w:val="both"/>
              <w:rPr>
                <w:rFonts w:asciiTheme="minorHAnsi" w:hAnsiTheme="minorHAnsi"/>
                <w:sz w:val="16"/>
                <w:szCs w:val="16"/>
              </w:rPr>
            </w:pPr>
          </w:p>
          <w:p w:rsidR="0041082B" w:rsidRPr="00453C6A" w:rsidRDefault="0041082B" w:rsidP="0041082B">
            <w:pPr>
              <w:jc w:val="both"/>
              <w:rPr>
                <w:rFonts w:asciiTheme="minorHAnsi" w:hAnsiTheme="minorHAnsi"/>
                <w:b/>
                <w:sz w:val="22"/>
                <w:szCs w:val="22"/>
              </w:rPr>
            </w:pPr>
            <w:r w:rsidRPr="00453C6A">
              <w:rPr>
                <w:rFonts w:asciiTheme="minorHAnsi" w:hAnsiTheme="minorHAnsi"/>
                <w:b/>
                <w:sz w:val="22"/>
                <w:szCs w:val="22"/>
              </w:rPr>
              <w:t>GIR</w:t>
            </w:r>
            <w:r>
              <w:rPr>
                <w:rFonts w:asciiTheme="minorHAnsi" w:hAnsiTheme="minorHAnsi"/>
                <w:b/>
                <w:sz w:val="22"/>
                <w:szCs w:val="22"/>
              </w:rPr>
              <w:t>F</w:t>
            </w:r>
            <w:r w:rsidRPr="00453C6A">
              <w:rPr>
                <w:rFonts w:asciiTheme="minorHAnsi" w:hAnsiTheme="minorHAnsi"/>
                <w:b/>
                <w:sz w:val="22"/>
                <w:szCs w:val="22"/>
              </w:rPr>
              <w:t>T</w:t>
            </w:r>
          </w:p>
          <w:p w:rsidR="007D54E3" w:rsidRDefault="007D54E3" w:rsidP="0041082B">
            <w:pPr>
              <w:jc w:val="both"/>
              <w:rPr>
                <w:rFonts w:asciiTheme="minorHAnsi" w:hAnsiTheme="minorHAnsi"/>
                <w:sz w:val="22"/>
                <w:szCs w:val="22"/>
              </w:rPr>
            </w:pPr>
            <w:r>
              <w:rPr>
                <w:rFonts w:asciiTheme="minorHAnsi" w:hAnsiTheme="minorHAnsi"/>
                <w:sz w:val="22"/>
                <w:szCs w:val="22"/>
              </w:rPr>
              <w:t xml:space="preserve">TG and AW updated the group. </w:t>
            </w:r>
            <w:r w:rsidR="00C64FE9">
              <w:rPr>
                <w:rFonts w:asciiTheme="minorHAnsi" w:hAnsiTheme="minorHAnsi"/>
                <w:sz w:val="22"/>
                <w:szCs w:val="22"/>
              </w:rPr>
              <w:t xml:space="preserve"> The aim is to have a full report by late</w:t>
            </w:r>
            <w:r w:rsidR="006838FA">
              <w:rPr>
                <w:rFonts w:asciiTheme="minorHAnsi" w:hAnsiTheme="minorHAnsi"/>
                <w:sz w:val="22"/>
                <w:szCs w:val="22"/>
              </w:rPr>
              <w:t xml:space="preserve"> 2019. Individual </w:t>
            </w:r>
            <w:r w:rsidR="004319FF">
              <w:rPr>
                <w:rFonts w:asciiTheme="minorHAnsi" w:hAnsiTheme="minorHAnsi"/>
                <w:sz w:val="22"/>
                <w:szCs w:val="22"/>
              </w:rPr>
              <w:t xml:space="preserve">GIRFT </w:t>
            </w:r>
            <w:r w:rsidR="006838FA">
              <w:rPr>
                <w:rFonts w:asciiTheme="minorHAnsi" w:hAnsiTheme="minorHAnsi"/>
                <w:sz w:val="22"/>
                <w:szCs w:val="22"/>
              </w:rPr>
              <w:t>Trust r</w:t>
            </w:r>
            <w:r w:rsidR="004319FF">
              <w:rPr>
                <w:rFonts w:asciiTheme="minorHAnsi" w:hAnsiTheme="minorHAnsi"/>
                <w:sz w:val="22"/>
                <w:szCs w:val="22"/>
              </w:rPr>
              <w:t>eports have o</w:t>
            </w:r>
            <w:r>
              <w:rPr>
                <w:rFonts w:asciiTheme="minorHAnsi" w:hAnsiTheme="minorHAnsi"/>
                <w:sz w:val="22"/>
                <w:szCs w:val="22"/>
              </w:rPr>
              <w:t>ver 120 metrics to work through</w:t>
            </w:r>
            <w:r w:rsidR="00C64FE9">
              <w:rPr>
                <w:rFonts w:asciiTheme="minorHAnsi" w:hAnsiTheme="minorHAnsi"/>
                <w:sz w:val="22"/>
                <w:szCs w:val="22"/>
              </w:rPr>
              <w:t xml:space="preserve"> as well as </w:t>
            </w:r>
            <w:r w:rsidR="006838FA">
              <w:rPr>
                <w:rFonts w:asciiTheme="minorHAnsi" w:hAnsiTheme="minorHAnsi"/>
                <w:sz w:val="22"/>
                <w:szCs w:val="22"/>
              </w:rPr>
              <w:t>the questionnaire that T</w:t>
            </w:r>
            <w:r w:rsidR="00C64FE9">
              <w:rPr>
                <w:rFonts w:asciiTheme="minorHAnsi" w:hAnsiTheme="minorHAnsi"/>
                <w:sz w:val="22"/>
                <w:szCs w:val="22"/>
              </w:rPr>
              <w:t>rusts completed for their sites in advance of any visit</w:t>
            </w:r>
            <w:r w:rsidR="004319FF">
              <w:rPr>
                <w:rFonts w:asciiTheme="minorHAnsi" w:hAnsiTheme="minorHAnsi"/>
                <w:sz w:val="22"/>
                <w:szCs w:val="22"/>
              </w:rPr>
              <w:t xml:space="preserve">. </w:t>
            </w:r>
            <w:r>
              <w:rPr>
                <w:rFonts w:asciiTheme="minorHAnsi" w:hAnsiTheme="minorHAnsi"/>
                <w:sz w:val="22"/>
                <w:szCs w:val="22"/>
              </w:rPr>
              <w:t xml:space="preserve"> Following some  discussion with GIRFT leads, regarding network involvement, access to data and </w:t>
            </w:r>
            <w:r w:rsidR="006838FA">
              <w:rPr>
                <w:rFonts w:asciiTheme="minorHAnsi" w:hAnsiTheme="minorHAnsi"/>
                <w:sz w:val="22"/>
                <w:szCs w:val="22"/>
              </w:rPr>
              <w:t xml:space="preserve">questions about </w:t>
            </w:r>
            <w:r>
              <w:rPr>
                <w:rFonts w:asciiTheme="minorHAnsi" w:hAnsiTheme="minorHAnsi"/>
                <w:sz w:val="22"/>
                <w:szCs w:val="22"/>
              </w:rPr>
              <w:t>invites to meetings arranged, it has been agreed that :</w:t>
            </w:r>
          </w:p>
          <w:p w:rsidR="007D54E3" w:rsidRDefault="004319FF" w:rsidP="007D54E3">
            <w:pPr>
              <w:pStyle w:val="ListParagraph"/>
              <w:numPr>
                <w:ilvl w:val="0"/>
                <w:numId w:val="55"/>
              </w:numPr>
              <w:jc w:val="both"/>
              <w:rPr>
                <w:rFonts w:asciiTheme="minorHAnsi" w:hAnsiTheme="minorHAnsi"/>
                <w:sz w:val="22"/>
                <w:szCs w:val="22"/>
              </w:rPr>
            </w:pPr>
            <w:r w:rsidRPr="007D54E3">
              <w:rPr>
                <w:rFonts w:asciiTheme="minorHAnsi" w:hAnsiTheme="minorHAnsi"/>
                <w:sz w:val="22"/>
                <w:szCs w:val="22"/>
              </w:rPr>
              <w:t xml:space="preserve">Networks do not get an automatic invite </w:t>
            </w:r>
            <w:r w:rsidR="00F85D5F" w:rsidRPr="007D54E3">
              <w:rPr>
                <w:rFonts w:asciiTheme="minorHAnsi" w:hAnsiTheme="minorHAnsi"/>
                <w:sz w:val="22"/>
                <w:szCs w:val="22"/>
              </w:rPr>
              <w:t>to the</w:t>
            </w:r>
            <w:r w:rsidRPr="007D54E3">
              <w:rPr>
                <w:rFonts w:asciiTheme="minorHAnsi" w:hAnsiTheme="minorHAnsi"/>
                <w:sz w:val="22"/>
                <w:szCs w:val="22"/>
              </w:rPr>
              <w:t xml:space="preserve"> GI</w:t>
            </w:r>
            <w:r w:rsidR="00F85D5F" w:rsidRPr="007D54E3">
              <w:rPr>
                <w:rFonts w:asciiTheme="minorHAnsi" w:hAnsiTheme="minorHAnsi"/>
                <w:sz w:val="22"/>
                <w:szCs w:val="22"/>
              </w:rPr>
              <w:t>R</w:t>
            </w:r>
            <w:r w:rsidRPr="007D54E3">
              <w:rPr>
                <w:rFonts w:asciiTheme="minorHAnsi" w:hAnsiTheme="minorHAnsi"/>
                <w:sz w:val="22"/>
                <w:szCs w:val="22"/>
              </w:rPr>
              <w:t xml:space="preserve">FT Teams visit </w:t>
            </w:r>
          </w:p>
          <w:p w:rsidR="007D54E3" w:rsidRDefault="007D54E3" w:rsidP="007D54E3">
            <w:pPr>
              <w:pStyle w:val="ListParagraph"/>
              <w:numPr>
                <w:ilvl w:val="0"/>
                <w:numId w:val="55"/>
              </w:numPr>
              <w:jc w:val="both"/>
              <w:rPr>
                <w:rFonts w:asciiTheme="minorHAnsi" w:hAnsiTheme="minorHAnsi"/>
                <w:sz w:val="22"/>
                <w:szCs w:val="22"/>
              </w:rPr>
            </w:pPr>
            <w:r>
              <w:rPr>
                <w:rFonts w:asciiTheme="minorHAnsi" w:hAnsiTheme="minorHAnsi"/>
                <w:sz w:val="22"/>
                <w:szCs w:val="22"/>
              </w:rPr>
              <w:t>Networks will be notif</w:t>
            </w:r>
            <w:r w:rsidR="006838FA">
              <w:rPr>
                <w:rFonts w:asciiTheme="minorHAnsi" w:hAnsiTheme="minorHAnsi"/>
                <w:sz w:val="22"/>
                <w:szCs w:val="22"/>
              </w:rPr>
              <w:t>i</w:t>
            </w:r>
            <w:r>
              <w:rPr>
                <w:rFonts w:asciiTheme="minorHAnsi" w:hAnsiTheme="minorHAnsi"/>
                <w:sz w:val="22"/>
                <w:szCs w:val="22"/>
              </w:rPr>
              <w:t xml:space="preserve">ed of </w:t>
            </w:r>
            <w:r w:rsidR="006838FA">
              <w:rPr>
                <w:rFonts w:asciiTheme="minorHAnsi" w:hAnsiTheme="minorHAnsi"/>
                <w:sz w:val="22"/>
                <w:szCs w:val="22"/>
              </w:rPr>
              <w:t xml:space="preserve">GIRFT visit </w:t>
            </w:r>
            <w:r w:rsidR="00C64FE9">
              <w:rPr>
                <w:rFonts w:asciiTheme="minorHAnsi" w:hAnsiTheme="minorHAnsi"/>
                <w:sz w:val="22"/>
                <w:szCs w:val="22"/>
              </w:rPr>
              <w:t xml:space="preserve">dates for </w:t>
            </w:r>
            <w:r>
              <w:rPr>
                <w:rFonts w:asciiTheme="minorHAnsi" w:hAnsiTheme="minorHAnsi"/>
                <w:sz w:val="22"/>
                <w:szCs w:val="22"/>
              </w:rPr>
              <w:t xml:space="preserve">Trusts in their patch  by the </w:t>
            </w:r>
            <w:r w:rsidR="00C64FE9">
              <w:rPr>
                <w:rFonts w:asciiTheme="minorHAnsi" w:hAnsiTheme="minorHAnsi"/>
                <w:sz w:val="22"/>
                <w:szCs w:val="22"/>
              </w:rPr>
              <w:t>GIRFT</w:t>
            </w:r>
            <w:r>
              <w:rPr>
                <w:rFonts w:asciiTheme="minorHAnsi" w:hAnsiTheme="minorHAnsi"/>
                <w:sz w:val="22"/>
                <w:szCs w:val="22"/>
              </w:rPr>
              <w:t xml:space="preserve"> Team</w:t>
            </w:r>
          </w:p>
          <w:p w:rsidR="007D54E3" w:rsidRDefault="006838FA" w:rsidP="007D54E3">
            <w:pPr>
              <w:pStyle w:val="ListParagraph"/>
              <w:numPr>
                <w:ilvl w:val="0"/>
                <w:numId w:val="55"/>
              </w:numPr>
              <w:jc w:val="both"/>
              <w:rPr>
                <w:rFonts w:asciiTheme="minorHAnsi" w:hAnsiTheme="minorHAnsi"/>
                <w:sz w:val="22"/>
                <w:szCs w:val="22"/>
              </w:rPr>
            </w:pPr>
            <w:r>
              <w:rPr>
                <w:rFonts w:asciiTheme="minorHAnsi" w:hAnsiTheme="minorHAnsi"/>
                <w:sz w:val="22"/>
                <w:szCs w:val="22"/>
              </w:rPr>
              <w:lastRenderedPageBreak/>
              <w:t>Trusts/GIRFT</w:t>
            </w:r>
            <w:r w:rsidR="00C64FE9">
              <w:rPr>
                <w:rFonts w:asciiTheme="minorHAnsi" w:hAnsiTheme="minorHAnsi"/>
                <w:sz w:val="22"/>
                <w:szCs w:val="22"/>
              </w:rPr>
              <w:t xml:space="preserve"> </w:t>
            </w:r>
            <w:r w:rsidR="007D54E3">
              <w:rPr>
                <w:rFonts w:asciiTheme="minorHAnsi" w:hAnsiTheme="minorHAnsi"/>
                <w:sz w:val="22"/>
                <w:szCs w:val="22"/>
              </w:rPr>
              <w:t xml:space="preserve">own the data </w:t>
            </w:r>
            <w:r w:rsidR="00C64FE9">
              <w:rPr>
                <w:rFonts w:asciiTheme="minorHAnsi" w:hAnsiTheme="minorHAnsi"/>
                <w:sz w:val="22"/>
                <w:szCs w:val="22"/>
              </w:rPr>
              <w:t>report. Trusts can</w:t>
            </w:r>
            <w:r w:rsidR="007D54E3">
              <w:rPr>
                <w:rFonts w:asciiTheme="minorHAnsi" w:hAnsiTheme="minorHAnsi"/>
                <w:sz w:val="22"/>
                <w:szCs w:val="22"/>
              </w:rPr>
              <w:t xml:space="preserve"> share with Networks as per local arrangements but</w:t>
            </w:r>
            <w:r w:rsidR="00C64FE9">
              <w:rPr>
                <w:rFonts w:asciiTheme="minorHAnsi" w:hAnsiTheme="minorHAnsi"/>
                <w:sz w:val="22"/>
                <w:szCs w:val="22"/>
              </w:rPr>
              <w:t xml:space="preserve"> this will not be forthcoming from the FIRFT team</w:t>
            </w:r>
          </w:p>
          <w:p w:rsidR="00C64FE9" w:rsidRDefault="007D54E3" w:rsidP="007D54E3">
            <w:pPr>
              <w:pStyle w:val="ListParagraph"/>
              <w:numPr>
                <w:ilvl w:val="0"/>
                <w:numId w:val="55"/>
              </w:numPr>
              <w:jc w:val="both"/>
              <w:rPr>
                <w:rFonts w:asciiTheme="minorHAnsi" w:hAnsiTheme="minorHAnsi"/>
                <w:sz w:val="22"/>
                <w:szCs w:val="22"/>
              </w:rPr>
            </w:pPr>
            <w:r>
              <w:rPr>
                <w:rFonts w:asciiTheme="minorHAnsi" w:hAnsiTheme="minorHAnsi"/>
                <w:sz w:val="22"/>
                <w:szCs w:val="22"/>
              </w:rPr>
              <w:t>T</w:t>
            </w:r>
            <w:r w:rsidR="004319FF" w:rsidRPr="007D54E3">
              <w:rPr>
                <w:rFonts w:asciiTheme="minorHAnsi" w:hAnsiTheme="minorHAnsi"/>
                <w:sz w:val="22"/>
                <w:szCs w:val="22"/>
              </w:rPr>
              <w:t>here is no automatic</w:t>
            </w:r>
            <w:r w:rsidR="00C64FE9">
              <w:rPr>
                <w:rFonts w:asciiTheme="minorHAnsi" w:hAnsiTheme="minorHAnsi"/>
                <w:sz w:val="22"/>
                <w:szCs w:val="22"/>
              </w:rPr>
              <w:t xml:space="preserve"> right to receive the report </w:t>
            </w:r>
            <w:r w:rsidR="00F85D5F" w:rsidRPr="007D54E3">
              <w:rPr>
                <w:rFonts w:asciiTheme="minorHAnsi" w:hAnsiTheme="minorHAnsi"/>
                <w:sz w:val="22"/>
                <w:szCs w:val="22"/>
              </w:rPr>
              <w:t>at network level</w:t>
            </w:r>
            <w:r>
              <w:rPr>
                <w:rFonts w:asciiTheme="minorHAnsi" w:hAnsiTheme="minorHAnsi"/>
                <w:sz w:val="22"/>
                <w:szCs w:val="22"/>
              </w:rPr>
              <w:t xml:space="preserve"> though Trust</w:t>
            </w:r>
            <w:r w:rsidR="006838FA">
              <w:rPr>
                <w:rFonts w:asciiTheme="minorHAnsi" w:hAnsiTheme="minorHAnsi"/>
                <w:sz w:val="22"/>
                <w:szCs w:val="22"/>
              </w:rPr>
              <w:t>s</w:t>
            </w:r>
            <w:r>
              <w:rPr>
                <w:rFonts w:asciiTheme="minorHAnsi" w:hAnsiTheme="minorHAnsi"/>
                <w:sz w:val="22"/>
                <w:szCs w:val="22"/>
              </w:rPr>
              <w:t xml:space="preserve"> are encouraged to </w:t>
            </w:r>
            <w:r w:rsidR="00C64FE9">
              <w:rPr>
                <w:rFonts w:asciiTheme="minorHAnsi" w:hAnsiTheme="minorHAnsi"/>
                <w:sz w:val="22"/>
                <w:szCs w:val="22"/>
              </w:rPr>
              <w:t>share and to invite network members to the visits</w:t>
            </w:r>
          </w:p>
          <w:p w:rsidR="0041082B" w:rsidRPr="007D54E3" w:rsidRDefault="006838FA" w:rsidP="00C64FE9">
            <w:pPr>
              <w:pStyle w:val="ListParagraph"/>
              <w:jc w:val="both"/>
              <w:rPr>
                <w:rFonts w:asciiTheme="minorHAnsi" w:hAnsiTheme="minorHAnsi"/>
                <w:sz w:val="22"/>
                <w:szCs w:val="22"/>
              </w:rPr>
            </w:pPr>
            <w:r>
              <w:rPr>
                <w:rFonts w:asciiTheme="minorHAnsi" w:hAnsiTheme="minorHAnsi"/>
                <w:sz w:val="22"/>
                <w:szCs w:val="22"/>
              </w:rPr>
              <w:t xml:space="preserve"> </w:t>
            </w:r>
          </w:p>
          <w:p w:rsidR="00A74816" w:rsidRDefault="006838FA" w:rsidP="0041082B">
            <w:pPr>
              <w:jc w:val="both"/>
              <w:rPr>
                <w:rFonts w:asciiTheme="minorHAnsi" w:hAnsiTheme="minorHAnsi"/>
                <w:sz w:val="22"/>
                <w:szCs w:val="22"/>
              </w:rPr>
            </w:pPr>
            <w:r>
              <w:rPr>
                <w:rFonts w:asciiTheme="minorHAnsi" w:hAnsiTheme="minorHAnsi"/>
                <w:sz w:val="22"/>
                <w:szCs w:val="22"/>
              </w:rPr>
              <w:t>Visits are now being arranged</w:t>
            </w:r>
            <w:r w:rsidR="00F85D5F">
              <w:rPr>
                <w:rFonts w:asciiTheme="minorHAnsi" w:hAnsiTheme="minorHAnsi"/>
                <w:sz w:val="22"/>
                <w:szCs w:val="22"/>
              </w:rPr>
              <w:t xml:space="preserve"> and a number are complete. The emphasis of the visits </w:t>
            </w:r>
            <w:r w:rsidR="00C64FE9">
              <w:rPr>
                <w:rFonts w:asciiTheme="minorHAnsi" w:hAnsiTheme="minorHAnsi"/>
                <w:sz w:val="22"/>
                <w:szCs w:val="22"/>
              </w:rPr>
              <w:t>is</w:t>
            </w:r>
            <w:r w:rsidR="00F85D5F">
              <w:rPr>
                <w:rFonts w:asciiTheme="minorHAnsi" w:hAnsiTheme="minorHAnsi"/>
                <w:sz w:val="22"/>
                <w:szCs w:val="22"/>
              </w:rPr>
              <w:t xml:space="preserve"> on quality</w:t>
            </w:r>
            <w:r w:rsidR="00C64FE9">
              <w:rPr>
                <w:rFonts w:asciiTheme="minorHAnsi" w:hAnsiTheme="minorHAnsi"/>
                <w:sz w:val="22"/>
                <w:szCs w:val="22"/>
              </w:rPr>
              <w:t>, al</w:t>
            </w:r>
            <w:r>
              <w:rPr>
                <w:rFonts w:asciiTheme="minorHAnsi" w:hAnsiTheme="minorHAnsi"/>
                <w:sz w:val="22"/>
                <w:szCs w:val="22"/>
              </w:rPr>
              <w:t>though there is some costing data included.</w:t>
            </w:r>
          </w:p>
          <w:p w:rsidR="006838FA" w:rsidRDefault="006838FA" w:rsidP="0041082B">
            <w:pPr>
              <w:jc w:val="both"/>
              <w:rPr>
                <w:rFonts w:asciiTheme="minorHAnsi" w:hAnsiTheme="minorHAnsi"/>
                <w:sz w:val="22"/>
                <w:szCs w:val="22"/>
              </w:rPr>
            </w:pPr>
          </w:p>
          <w:p w:rsidR="006838FA" w:rsidRDefault="00A74816" w:rsidP="0041082B">
            <w:pPr>
              <w:jc w:val="both"/>
              <w:rPr>
                <w:rFonts w:asciiTheme="minorHAnsi" w:hAnsiTheme="minorHAnsi"/>
                <w:b/>
                <w:sz w:val="22"/>
                <w:szCs w:val="22"/>
              </w:rPr>
            </w:pPr>
            <w:r w:rsidRPr="00A74816">
              <w:rPr>
                <w:rFonts w:asciiTheme="minorHAnsi" w:hAnsiTheme="minorHAnsi"/>
                <w:b/>
                <w:sz w:val="22"/>
                <w:szCs w:val="22"/>
              </w:rPr>
              <w:t>Data Group</w:t>
            </w:r>
            <w:r w:rsidR="00815BDB">
              <w:rPr>
                <w:rFonts w:asciiTheme="minorHAnsi" w:hAnsiTheme="minorHAnsi"/>
                <w:b/>
                <w:sz w:val="22"/>
                <w:szCs w:val="22"/>
              </w:rPr>
              <w:t xml:space="preserve"> - </w:t>
            </w:r>
            <w:r w:rsidR="006838FA">
              <w:rPr>
                <w:rFonts w:asciiTheme="minorHAnsi" w:hAnsiTheme="minorHAnsi"/>
                <w:b/>
                <w:sz w:val="22"/>
                <w:szCs w:val="22"/>
              </w:rPr>
              <w:t xml:space="preserve">note received </w:t>
            </w:r>
          </w:p>
          <w:p w:rsidR="00A74816" w:rsidRPr="00A74816" w:rsidRDefault="00A74816" w:rsidP="0041082B">
            <w:pPr>
              <w:jc w:val="both"/>
              <w:rPr>
                <w:rFonts w:asciiTheme="minorHAnsi" w:hAnsiTheme="minorHAnsi"/>
                <w:sz w:val="22"/>
                <w:szCs w:val="22"/>
              </w:rPr>
            </w:pPr>
            <w:r>
              <w:rPr>
                <w:rFonts w:asciiTheme="minorHAnsi" w:hAnsiTheme="minorHAnsi"/>
                <w:sz w:val="22"/>
                <w:szCs w:val="22"/>
              </w:rPr>
              <w:t xml:space="preserve">CW reported that there are now a number of sub groups developed within the data group. This led to a discussion about </w:t>
            </w:r>
            <w:r w:rsidR="00C32B25">
              <w:rPr>
                <w:rFonts w:asciiTheme="minorHAnsi" w:hAnsiTheme="minorHAnsi"/>
                <w:sz w:val="22"/>
                <w:szCs w:val="22"/>
              </w:rPr>
              <w:t xml:space="preserve">upcoming </w:t>
            </w:r>
            <w:r>
              <w:rPr>
                <w:rFonts w:asciiTheme="minorHAnsi" w:hAnsiTheme="minorHAnsi"/>
                <w:sz w:val="22"/>
                <w:szCs w:val="22"/>
              </w:rPr>
              <w:t xml:space="preserve">changes to the ICNARC </w:t>
            </w:r>
            <w:r w:rsidR="00C32B25">
              <w:rPr>
                <w:rFonts w:asciiTheme="minorHAnsi" w:hAnsiTheme="minorHAnsi"/>
                <w:sz w:val="22"/>
                <w:szCs w:val="22"/>
              </w:rPr>
              <w:t>dataset</w:t>
            </w:r>
            <w:r>
              <w:rPr>
                <w:rFonts w:asciiTheme="minorHAnsi" w:hAnsiTheme="minorHAnsi"/>
                <w:sz w:val="22"/>
                <w:szCs w:val="22"/>
              </w:rPr>
              <w:t xml:space="preserve"> within the meeting</w:t>
            </w:r>
            <w:r w:rsidR="00C32B25">
              <w:rPr>
                <w:rFonts w:asciiTheme="minorHAnsi" w:hAnsiTheme="minorHAnsi"/>
                <w:sz w:val="22"/>
                <w:szCs w:val="22"/>
              </w:rPr>
              <w:t xml:space="preserve">. CW reminded the group that the data group had </w:t>
            </w:r>
            <w:r w:rsidR="00F07242">
              <w:rPr>
                <w:rFonts w:asciiTheme="minorHAnsi" w:hAnsiTheme="minorHAnsi"/>
                <w:sz w:val="22"/>
                <w:szCs w:val="22"/>
              </w:rPr>
              <w:t>been mindful</w:t>
            </w:r>
            <w:r w:rsidR="00C32B25">
              <w:rPr>
                <w:rFonts w:asciiTheme="minorHAnsi" w:hAnsiTheme="minorHAnsi"/>
                <w:sz w:val="22"/>
                <w:szCs w:val="22"/>
              </w:rPr>
              <w:t xml:space="preserve"> that the inputter at unit level is not </w:t>
            </w:r>
            <w:r w:rsidR="00F07242">
              <w:rPr>
                <w:rFonts w:asciiTheme="minorHAnsi" w:hAnsiTheme="minorHAnsi"/>
                <w:sz w:val="22"/>
                <w:szCs w:val="22"/>
              </w:rPr>
              <w:t>overburdened with</w:t>
            </w:r>
            <w:r w:rsidR="00C32B25">
              <w:rPr>
                <w:rFonts w:asciiTheme="minorHAnsi" w:hAnsiTheme="minorHAnsi"/>
                <w:sz w:val="22"/>
                <w:szCs w:val="22"/>
              </w:rPr>
              <w:t xml:space="preserve"> additional changes. Some of the changes included addition of a </w:t>
            </w:r>
            <w:r w:rsidR="00F07242">
              <w:rPr>
                <w:rFonts w:asciiTheme="minorHAnsi" w:hAnsiTheme="minorHAnsi"/>
                <w:sz w:val="22"/>
                <w:szCs w:val="22"/>
              </w:rPr>
              <w:t>frailty</w:t>
            </w:r>
            <w:r w:rsidR="00C32B25">
              <w:rPr>
                <w:rFonts w:asciiTheme="minorHAnsi" w:hAnsiTheme="minorHAnsi"/>
                <w:sz w:val="22"/>
                <w:szCs w:val="22"/>
              </w:rPr>
              <w:t xml:space="preserve"> score, daily organ support data and to tie in with other datasets</w:t>
            </w:r>
          </w:p>
          <w:p w:rsidR="0041082B" w:rsidRDefault="0041082B" w:rsidP="0041082B">
            <w:pPr>
              <w:pStyle w:val="PlainText"/>
            </w:pPr>
          </w:p>
          <w:p w:rsidR="00E706F4" w:rsidRPr="00453C6A" w:rsidRDefault="002669E3" w:rsidP="00E706F4">
            <w:pPr>
              <w:jc w:val="both"/>
              <w:rPr>
                <w:rFonts w:asciiTheme="minorHAnsi" w:hAnsiTheme="minorHAnsi"/>
                <w:b/>
                <w:sz w:val="22"/>
                <w:szCs w:val="22"/>
              </w:rPr>
            </w:pPr>
            <w:r>
              <w:rPr>
                <w:rFonts w:asciiTheme="minorHAnsi" w:hAnsiTheme="minorHAnsi"/>
                <w:b/>
                <w:sz w:val="22"/>
                <w:szCs w:val="22"/>
              </w:rPr>
              <w:t>DO</w:t>
            </w:r>
            <w:r w:rsidR="00E706F4" w:rsidRPr="00453C6A">
              <w:rPr>
                <w:rFonts w:asciiTheme="minorHAnsi" w:hAnsiTheme="minorHAnsi"/>
                <w:b/>
                <w:sz w:val="22"/>
                <w:szCs w:val="22"/>
              </w:rPr>
              <w:t>S</w:t>
            </w:r>
            <w:r>
              <w:rPr>
                <w:rFonts w:asciiTheme="minorHAnsi" w:hAnsiTheme="minorHAnsi"/>
                <w:b/>
                <w:sz w:val="22"/>
                <w:szCs w:val="22"/>
              </w:rPr>
              <w:t xml:space="preserve"> – bed bureau</w:t>
            </w:r>
          </w:p>
          <w:p w:rsidR="00C32B25" w:rsidRDefault="00F85D5F" w:rsidP="00D74833">
            <w:pPr>
              <w:jc w:val="both"/>
              <w:rPr>
                <w:rFonts w:asciiTheme="minorHAnsi" w:hAnsiTheme="minorHAnsi"/>
                <w:sz w:val="22"/>
                <w:szCs w:val="22"/>
              </w:rPr>
            </w:pPr>
            <w:r>
              <w:rPr>
                <w:rFonts w:asciiTheme="minorHAnsi" w:hAnsiTheme="minorHAnsi"/>
                <w:sz w:val="22"/>
                <w:szCs w:val="22"/>
              </w:rPr>
              <w:t>GB demonstrated how to</w:t>
            </w:r>
            <w:r w:rsidR="006838FA">
              <w:rPr>
                <w:rFonts w:asciiTheme="minorHAnsi" w:hAnsiTheme="minorHAnsi"/>
                <w:sz w:val="22"/>
                <w:szCs w:val="22"/>
              </w:rPr>
              <w:t xml:space="preserve"> create</w:t>
            </w:r>
            <w:r>
              <w:rPr>
                <w:rFonts w:asciiTheme="minorHAnsi" w:hAnsiTheme="minorHAnsi"/>
                <w:sz w:val="22"/>
                <w:szCs w:val="22"/>
              </w:rPr>
              <w:t xml:space="preserve"> a report on the</w:t>
            </w:r>
            <w:r w:rsidR="006838FA">
              <w:rPr>
                <w:rFonts w:asciiTheme="minorHAnsi" w:hAnsiTheme="minorHAnsi"/>
                <w:sz w:val="22"/>
                <w:szCs w:val="22"/>
              </w:rPr>
              <w:t xml:space="preserve"> pathwaysdos </w:t>
            </w:r>
            <w:r>
              <w:rPr>
                <w:rFonts w:asciiTheme="minorHAnsi" w:hAnsiTheme="minorHAnsi"/>
                <w:sz w:val="22"/>
                <w:szCs w:val="22"/>
              </w:rPr>
              <w:t>system and answered a number of questions about the system</w:t>
            </w:r>
            <w:r w:rsidR="006838FA">
              <w:rPr>
                <w:rFonts w:asciiTheme="minorHAnsi" w:hAnsiTheme="minorHAnsi"/>
                <w:sz w:val="22"/>
                <w:szCs w:val="22"/>
              </w:rPr>
              <w:t>.</w:t>
            </w:r>
          </w:p>
          <w:p w:rsidR="00D74833" w:rsidRPr="00C32B25" w:rsidRDefault="00D74833" w:rsidP="00D74833">
            <w:pPr>
              <w:jc w:val="both"/>
              <w:rPr>
                <w:rFonts w:asciiTheme="minorHAnsi" w:hAnsiTheme="minorHAnsi"/>
                <w:color w:val="FF0000"/>
                <w:sz w:val="22"/>
                <w:szCs w:val="22"/>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tcPr>
          <w:p w:rsidR="00DB6645" w:rsidRDefault="00DB6645" w:rsidP="00294EEC">
            <w:pPr>
              <w:ind w:left="33"/>
              <w:jc w:val="center"/>
              <w:rPr>
                <w:rFonts w:asciiTheme="minorHAnsi" w:hAnsiTheme="minorHAnsi" w:cs="Calibri"/>
                <w:b/>
                <w:sz w:val="22"/>
                <w:szCs w:val="22"/>
              </w:rPr>
            </w:pPr>
          </w:p>
          <w:p w:rsidR="006E772E" w:rsidRDefault="006E772E" w:rsidP="00453C6A">
            <w:pPr>
              <w:ind w:left="33"/>
              <w:jc w:val="center"/>
              <w:rPr>
                <w:rFonts w:asciiTheme="minorHAnsi" w:hAnsiTheme="minorHAnsi" w:cs="Calibri"/>
                <w:b/>
                <w:color w:val="FF0000"/>
                <w:sz w:val="22"/>
                <w:szCs w:val="22"/>
              </w:rPr>
            </w:pPr>
          </w:p>
          <w:p w:rsidR="00E706F4" w:rsidRDefault="00E706F4" w:rsidP="00453C6A">
            <w:pPr>
              <w:ind w:left="33"/>
              <w:jc w:val="center"/>
              <w:rPr>
                <w:rFonts w:asciiTheme="minorHAnsi" w:hAnsiTheme="minorHAnsi" w:cs="Calibri"/>
                <w:b/>
                <w:color w:val="FF0000"/>
                <w:sz w:val="22"/>
                <w:szCs w:val="22"/>
              </w:rPr>
            </w:pPr>
          </w:p>
          <w:p w:rsidR="00E706F4" w:rsidRDefault="00E706F4" w:rsidP="00453C6A">
            <w:pPr>
              <w:ind w:left="33"/>
              <w:jc w:val="center"/>
              <w:rPr>
                <w:rFonts w:asciiTheme="minorHAnsi" w:hAnsiTheme="minorHAnsi" w:cs="Calibri"/>
                <w:b/>
                <w:color w:val="FF0000"/>
                <w:sz w:val="22"/>
                <w:szCs w:val="22"/>
              </w:rPr>
            </w:pPr>
          </w:p>
          <w:p w:rsidR="00E706F4" w:rsidRDefault="00E706F4"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AD3CFB" w:rsidP="00453C6A">
            <w:pPr>
              <w:ind w:left="33"/>
              <w:jc w:val="center"/>
              <w:rPr>
                <w:rFonts w:asciiTheme="minorHAnsi" w:hAnsiTheme="minorHAnsi" w:cs="Calibri"/>
                <w:b/>
                <w:color w:val="FF0000"/>
                <w:sz w:val="22"/>
                <w:szCs w:val="22"/>
              </w:rPr>
            </w:pPr>
          </w:p>
          <w:p w:rsidR="00AD3CFB" w:rsidRDefault="00327F7F" w:rsidP="00453C6A">
            <w:pPr>
              <w:ind w:left="33"/>
              <w:jc w:val="center"/>
              <w:rPr>
                <w:rFonts w:asciiTheme="minorHAnsi" w:hAnsiTheme="minorHAnsi" w:cs="Calibri"/>
                <w:b/>
                <w:color w:val="FF0000"/>
                <w:sz w:val="22"/>
                <w:szCs w:val="22"/>
              </w:rPr>
            </w:pPr>
            <w:r>
              <w:rPr>
                <w:rFonts w:asciiTheme="minorHAnsi" w:hAnsiTheme="minorHAnsi" w:cs="Calibri"/>
                <w:b/>
                <w:color w:val="FF0000"/>
                <w:sz w:val="22"/>
                <w:szCs w:val="22"/>
              </w:rPr>
              <w:object w:dxaOrig="1513" w:dyaOrig="960">
                <v:shape id="_x0000_i1031" type="#_x0000_t75" style="width:75.6pt;height:48pt" o:ole="">
                  <v:imagedata r:id="rId25" o:title=""/>
                </v:shape>
                <o:OLEObject Type="Embed" ProgID="AcroExch.Document.11" ShapeID="_x0000_i1031" DrawAspect="Icon" ObjectID="_1604433170" r:id="rId26"/>
              </w:object>
            </w:r>
          </w:p>
          <w:p w:rsidR="00AD3CFB" w:rsidRPr="00832D2C" w:rsidRDefault="00AD3CFB" w:rsidP="00C32B25">
            <w:pPr>
              <w:rPr>
                <w:rFonts w:asciiTheme="minorHAnsi" w:hAnsiTheme="minorHAnsi" w:cs="Calibri"/>
                <w:b/>
                <w:color w:val="FF0000"/>
                <w:sz w:val="22"/>
                <w:szCs w:val="22"/>
              </w:rPr>
            </w:pPr>
          </w:p>
        </w:tc>
      </w:tr>
      <w:tr w:rsidR="008D6BB9" w:rsidRPr="00832D2C" w:rsidTr="00F224AF">
        <w:trPr>
          <w:trHeight w:val="405"/>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D6BB9" w:rsidRPr="00832D2C" w:rsidRDefault="008D6BB9" w:rsidP="00280F08">
            <w:pPr>
              <w:rPr>
                <w:rFonts w:asciiTheme="minorHAnsi" w:hAnsiTheme="minorHAnsi"/>
                <w:b/>
                <w:color w:val="FF0000"/>
                <w:sz w:val="22"/>
                <w:szCs w:val="22"/>
              </w:rPr>
            </w:pPr>
            <w:r>
              <w:rPr>
                <w:rFonts w:asciiTheme="minorHAnsi" w:hAnsiTheme="minorHAnsi"/>
                <w:b/>
                <w:sz w:val="22"/>
                <w:szCs w:val="22"/>
              </w:rPr>
              <w:lastRenderedPageBreak/>
              <w:t>10.0</w:t>
            </w:r>
          </w:p>
        </w:tc>
        <w:tc>
          <w:tcPr>
            <w:tcW w:w="96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D6BB9" w:rsidRPr="00832D2C" w:rsidRDefault="00F85D5F" w:rsidP="00280F08">
            <w:pPr>
              <w:rPr>
                <w:rFonts w:asciiTheme="minorHAnsi" w:hAnsiTheme="minorHAnsi" w:cs="Calibri"/>
                <w:b/>
                <w:color w:val="FF0000"/>
                <w:sz w:val="22"/>
                <w:szCs w:val="22"/>
              </w:rPr>
            </w:pPr>
            <w:r>
              <w:rPr>
                <w:rFonts w:asciiTheme="minorHAnsi" w:hAnsiTheme="minorHAnsi" w:cs="Calibri"/>
                <w:b/>
                <w:sz w:val="22"/>
                <w:szCs w:val="22"/>
              </w:rPr>
              <w:t xml:space="preserve">Critical Networks – forward look </w:t>
            </w:r>
            <w:r w:rsidR="008D6BB9" w:rsidRPr="00DB6645">
              <w:rPr>
                <w:rFonts w:asciiTheme="minorHAnsi" w:hAnsiTheme="minorHAnsi" w:cs="Calibri"/>
                <w:b/>
                <w:sz w:val="22"/>
                <w:szCs w:val="22"/>
              </w:rPr>
              <w:t xml:space="preserve"> </w:t>
            </w:r>
          </w:p>
        </w:tc>
      </w:tr>
      <w:tr w:rsidR="008D6BB9" w:rsidRPr="00832D2C" w:rsidTr="00594FF5">
        <w:trPr>
          <w:trHeight w:val="405"/>
        </w:trPr>
        <w:tc>
          <w:tcPr>
            <w:tcW w:w="8676" w:type="dxa"/>
            <w:gridSpan w:val="4"/>
            <w:tcBorders>
              <w:top w:val="single" w:sz="4" w:space="0" w:color="auto"/>
              <w:left w:val="single" w:sz="4" w:space="0" w:color="auto"/>
              <w:bottom w:val="single" w:sz="4" w:space="0" w:color="auto"/>
              <w:right w:val="single" w:sz="4" w:space="0" w:color="auto"/>
            </w:tcBorders>
            <w:shd w:val="clear" w:color="auto" w:fill="auto"/>
          </w:tcPr>
          <w:p w:rsidR="00765269" w:rsidRPr="00C32B25" w:rsidRDefault="00C32B25" w:rsidP="00C32B25">
            <w:pPr>
              <w:contextualSpacing/>
              <w:rPr>
                <w:rFonts w:asciiTheme="minorHAnsi" w:hAnsiTheme="minorHAnsi"/>
                <w:b/>
                <w:sz w:val="22"/>
                <w:szCs w:val="22"/>
              </w:rPr>
            </w:pPr>
            <w:r w:rsidRPr="00C32B25">
              <w:rPr>
                <w:rFonts w:asciiTheme="minorHAnsi" w:hAnsiTheme="minorHAnsi"/>
                <w:b/>
                <w:sz w:val="22"/>
                <w:szCs w:val="22"/>
              </w:rPr>
              <w:t xml:space="preserve">Funding </w:t>
            </w:r>
          </w:p>
          <w:p w:rsidR="006838FA" w:rsidRDefault="00D74833" w:rsidP="00C32B25">
            <w:pPr>
              <w:contextualSpacing/>
              <w:rPr>
                <w:rFonts w:asciiTheme="minorHAnsi" w:hAnsiTheme="minorHAnsi"/>
                <w:sz w:val="22"/>
                <w:szCs w:val="22"/>
              </w:rPr>
            </w:pPr>
            <w:r>
              <w:rPr>
                <w:rFonts w:asciiTheme="minorHAnsi" w:hAnsiTheme="minorHAnsi"/>
                <w:sz w:val="22"/>
                <w:szCs w:val="22"/>
              </w:rPr>
              <w:t>SS advised the group that as the specialised c</w:t>
            </w:r>
            <w:r w:rsidR="005F7EC6">
              <w:rPr>
                <w:rFonts w:asciiTheme="minorHAnsi" w:hAnsiTheme="minorHAnsi"/>
                <w:sz w:val="22"/>
                <w:szCs w:val="22"/>
              </w:rPr>
              <w:t>ommissioning</w:t>
            </w:r>
            <w:r w:rsidR="00F85D5F">
              <w:rPr>
                <w:rFonts w:asciiTheme="minorHAnsi" w:hAnsiTheme="minorHAnsi"/>
                <w:sz w:val="22"/>
                <w:szCs w:val="22"/>
              </w:rPr>
              <w:t xml:space="preserve"> intentions have not yet been published nationally</w:t>
            </w:r>
            <w:r>
              <w:rPr>
                <w:rFonts w:asciiTheme="minorHAnsi" w:hAnsiTheme="minorHAnsi"/>
                <w:sz w:val="22"/>
                <w:szCs w:val="22"/>
              </w:rPr>
              <w:t>, there is no update in respect of ODN funding from 2019 onwards. As soon as information is forthcoming this will be shared with the group.</w:t>
            </w:r>
          </w:p>
          <w:p w:rsidR="006838FA" w:rsidRDefault="006838FA" w:rsidP="00C32B25">
            <w:pPr>
              <w:contextualSpacing/>
              <w:rPr>
                <w:rFonts w:asciiTheme="minorHAnsi" w:hAnsiTheme="minorHAnsi"/>
                <w:sz w:val="22"/>
                <w:szCs w:val="22"/>
              </w:rPr>
            </w:pPr>
          </w:p>
          <w:p w:rsidR="006838FA" w:rsidRPr="006838FA" w:rsidRDefault="006838FA" w:rsidP="00C32B25">
            <w:pPr>
              <w:contextualSpacing/>
              <w:rPr>
                <w:rFonts w:asciiTheme="minorHAnsi" w:hAnsiTheme="minorHAnsi"/>
                <w:b/>
                <w:sz w:val="22"/>
                <w:szCs w:val="22"/>
              </w:rPr>
            </w:pPr>
            <w:r w:rsidRPr="006838FA">
              <w:rPr>
                <w:rFonts w:asciiTheme="minorHAnsi" w:hAnsiTheme="minorHAnsi"/>
                <w:b/>
                <w:sz w:val="22"/>
                <w:szCs w:val="22"/>
              </w:rPr>
              <w:t xml:space="preserve">Regions </w:t>
            </w:r>
          </w:p>
          <w:p w:rsidR="00C32B25" w:rsidRDefault="006838FA" w:rsidP="00C32B25">
            <w:pPr>
              <w:contextualSpacing/>
              <w:rPr>
                <w:rFonts w:asciiTheme="minorHAnsi" w:hAnsiTheme="minorHAnsi"/>
                <w:sz w:val="22"/>
                <w:szCs w:val="22"/>
              </w:rPr>
            </w:pPr>
            <w:r>
              <w:rPr>
                <w:rFonts w:asciiTheme="minorHAnsi" w:hAnsiTheme="minorHAnsi"/>
                <w:sz w:val="22"/>
                <w:szCs w:val="22"/>
              </w:rPr>
              <w:t>T</w:t>
            </w:r>
            <w:r w:rsidR="00F85D5F">
              <w:rPr>
                <w:rFonts w:asciiTheme="minorHAnsi" w:hAnsiTheme="minorHAnsi"/>
                <w:sz w:val="22"/>
                <w:szCs w:val="22"/>
              </w:rPr>
              <w:t xml:space="preserve">he three networks in the south of England had recently had a copy of </w:t>
            </w:r>
            <w:r>
              <w:rPr>
                <w:rFonts w:asciiTheme="minorHAnsi" w:hAnsiTheme="minorHAnsi"/>
                <w:sz w:val="22"/>
                <w:szCs w:val="22"/>
              </w:rPr>
              <w:t>a local regional letter</w:t>
            </w:r>
            <w:r w:rsidR="00F85D5F">
              <w:rPr>
                <w:rFonts w:asciiTheme="minorHAnsi" w:hAnsiTheme="minorHAnsi"/>
                <w:sz w:val="22"/>
                <w:szCs w:val="22"/>
              </w:rPr>
              <w:t>.</w:t>
            </w:r>
          </w:p>
          <w:p w:rsidR="00815BDB" w:rsidRDefault="00815BDB" w:rsidP="00C32B25">
            <w:pPr>
              <w:contextualSpacing/>
              <w:rPr>
                <w:rFonts w:asciiTheme="minorHAnsi" w:hAnsiTheme="minorHAnsi"/>
                <w:sz w:val="22"/>
                <w:szCs w:val="22"/>
              </w:rPr>
            </w:pPr>
          </w:p>
          <w:p w:rsidR="00815BDB" w:rsidRPr="00815BDB" w:rsidRDefault="00815BDB" w:rsidP="00C32B25">
            <w:pPr>
              <w:contextualSpacing/>
              <w:rPr>
                <w:rFonts w:asciiTheme="minorHAnsi" w:hAnsiTheme="minorHAnsi"/>
                <w:b/>
                <w:sz w:val="22"/>
                <w:szCs w:val="22"/>
              </w:rPr>
            </w:pPr>
            <w:r w:rsidRPr="00815BDB">
              <w:rPr>
                <w:rFonts w:asciiTheme="minorHAnsi" w:hAnsiTheme="minorHAnsi"/>
                <w:b/>
                <w:sz w:val="22"/>
                <w:szCs w:val="22"/>
              </w:rPr>
              <w:t xml:space="preserve">ACTION </w:t>
            </w:r>
            <w:r>
              <w:rPr>
                <w:rFonts w:asciiTheme="minorHAnsi" w:hAnsiTheme="minorHAnsi"/>
                <w:b/>
                <w:sz w:val="22"/>
                <w:szCs w:val="22"/>
              </w:rPr>
              <w:t>3</w:t>
            </w:r>
            <w:r w:rsidRPr="00815BDB">
              <w:rPr>
                <w:rFonts w:asciiTheme="minorHAnsi" w:hAnsiTheme="minorHAnsi"/>
                <w:b/>
                <w:sz w:val="22"/>
                <w:szCs w:val="22"/>
              </w:rPr>
              <w:t xml:space="preserve"> – SS to circulate ODN funding notice once received</w:t>
            </w:r>
            <w:r>
              <w:rPr>
                <w:rFonts w:asciiTheme="minorHAnsi" w:hAnsiTheme="minorHAnsi"/>
                <w:b/>
                <w:sz w:val="22"/>
                <w:szCs w:val="22"/>
              </w:rPr>
              <w:t>/published</w:t>
            </w:r>
          </w:p>
          <w:p w:rsidR="00335A2A" w:rsidRPr="00335A2A" w:rsidRDefault="00335A2A" w:rsidP="005F7EC6">
            <w:pPr>
              <w:rPr>
                <w:rFonts w:asciiTheme="minorHAnsi" w:hAnsiTheme="minorHAnsi" w:cs="Calibri"/>
                <w:b/>
                <w:sz w:val="22"/>
                <w:szCs w:val="22"/>
              </w:rPr>
            </w:pP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8D6BB9" w:rsidRDefault="008D6BB9" w:rsidP="00294EEC">
            <w:pPr>
              <w:ind w:left="33"/>
              <w:jc w:val="center"/>
              <w:rPr>
                <w:rFonts w:asciiTheme="minorHAnsi" w:hAnsiTheme="minorHAnsi" w:cs="Calibri"/>
                <w:b/>
                <w:sz w:val="22"/>
                <w:szCs w:val="22"/>
              </w:rPr>
            </w:pPr>
          </w:p>
          <w:p w:rsidR="00335A2A" w:rsidRDefault="00335A2A" w:rsidP="00294EEC">
            <w:pPr>
              <w:ind w:left="33"/>
              <w:jc w:val="center"/>
              <w:rPr>
                <w:rFonts w:asciiTheme="minorHAnsi" w:hAnsiTheme="minorHAnsi" w:cs="Calibri"/>
                <w:b/>
                <w:sz w:val="22"/>
                <w:szCs w:val="22"/>
              </w:rPr>
            </w:pPr>
          </w:p>
          <w:p w:rsidR="00335A2A" w:rsidRDefault="00815BDB" w:rsidP="00294EEC">
            <w:pPr>
              <w:ind w:left="33"/>
              <w:jc w:val="center"/>
              <w:rPr>
                <w:rFonts w:asciiTheme="minorHAnsi" w:hAnsiTheme="minorHAnsi" w:cs="Calibri"/>
                <w:b/>
                <w:sz w:val="22"/>
                <w:szCs w:val="22"/>
              </w:rPr>
            </w:pPr>
            <w:r>
              <w:rPr>
                <w:rFonts w:asciiTheme="minorHAnsi" w:hAnsiTheme="minorHAnsi" w:cs="Calibri"/>
                <w:b/>
                <w:sz w:val="22"/>
                <w:szCs w:val="22"/>
              </w:rPr>
              <w:t xml:space="preserve">SS </w:t>
            </w:r>
          </w:p>
          <w:p w:rsidR="00335A2A" w:rsidRDefault="00335A2A" w:rsidP="005F7EC6">
            <w:pPr>
              <w:rPr>
                <w:rFonts w:asciiTheme="minorHAnsi" w:hAnsiTheme="minorHAnsi" w:cs="Calibri"/>
                <w:b/>
                <w:sz w:val="22"/>
                <w:szCs w:val="22"/>
              </w:rPr>
            </w:pPr>
          </w:p>
        </w:tc>
      </w:tr>
      <w:tr w:rsidR="00335A2A" w:rsidTr="00F224AF">
        <w:trPr>
          <w:trHeight w:val="405"/>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35A2A" w:rsidRDefault="00335A2A" w:rsidP="00317038">
            <w:pPr>
              <w:ind w:left="33"/>
              <w:rPr>
                <w:rFonts w:asciiTheme="minorHAnsi" w:hAnsiTheme="minorHAnsi" w:cs="Calibri"/>
                <w:b/>
                <w:sz w:val="22"/>
                <w:szCs w:val="22"/>
              </w:rPr>
            </w:pPr>
            <w:r>
              <w:rPr>
                <w:rFonts w:asciiTheme="minorHAnsi" w:hAnsiTheme="minorHAnsi" w:cs="Calibri"/>
                <w:b/>
                <w:sz w:val="22"/>
                <w:szCs w:val="22"/>
              </w:rPr>
              <w:t>11.0</w:t>
            </w:r>
          </w:p>
        </w:tc>
        <w:tc>
          <w:tcPr>
            <w:tcW w:w="96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35A2A" w:rsidRDefault="005F7EC6" w:rsidP="00317038">
            <w:pPr>
              <w:ind w:left="33"/>
              <w:rPr>
                <w:rFonts w:asciiTheme="minorHAnsi" w:hAnsiTheme="minorHAnsi" w:cs="Calibri"/>
                <w:b/>
                <w:sz w:val="22"/>
                <w:szCs w:val="22"/>
              </w:rPr>
            </w:pPr>
            <w:r>
              <w:rPr>
                <w:rFonts w:asciiTheme="minorHAnsi" w:hAnsiTheme="minorHAnsi" w:cs="Calibri"/>
                <w:b/>
                <w:sz w:val="22"/>
                <w:szCs w:val="22"/>
              </w:rPr>
              <w:t>Lead commissioner View</w:t>
            </w:r>
            <w:r w:rsidR="00335A2A">
              <w:rPr>
                <w:rFonts w:asciiTheme="minorHAnsi" w:hAnsiTheme="minorHAnsi" w:cs="Calibri"/>
                <w:b/>
                <w:sz w:val="22"/>
                <w:szCs w:val="22"/>
              </w:rPr>
              <w:t xml:space="preserve"> </w:t>
            </w:r>
          </w:p>
        </w:tc>
      </w:tr>
      <w:tr w:rsidR="00370A53" w:rsidTr="00370A53">
        <w:trPr>
          <w:trHeight w:val="405"/>
        </w:trPr>
        <w:tc>
          <w:tcPr>
            <w:tcW w:w="864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0A53" w:rsidRDefault="00D74833" w:rsidP="00370A53">
            <w:pPr>
              <w:jc w:val="both"/>
              <w:rPr>
                <w:rFonts w:asciiTheme="minorHAnsi" w:hAnsiTheme="minorHAnsi"/>
                <w:sz w:val="22"/>
                <w:szCs w:val="22"/>
              </w:rPr>
            </w:pPr>
            <w:r>
              <w:rPr>
                <w:rFonts w:asciiTheme="minorHAnsi" w:hAnsiTheme="minorHAnsi"/>
                <w:sz w:val="22"/>
                <w:szCs w:val="22"/>
              </w:rPr>
              <w:t>KY</w:t>
            </w:r>
            <w:r w:rsidR="00370A53">
              <w:rPr>
                <w:rFonts w:asciiTheme="minorHAnsi" w:hAnsiTheme="minorHAnsi"/>
                <w:sz w:val="22"/>
                <w:szCs w:val="22"/>
              </w:rPr>
              <w:t xml:space="preserve"> reported sick and was unable to join the meeting or send an update note.</w:t>
            </w:r>
          </w:p>
          <w:p w:rsidR="00370A53" w:rsidRDefault="00370A53" w:rsidP="00370A53">
            <w:pPr>
              <w:jc w:val="both"/>
              <w:rPr>
                <w:rFonts w:asciiTheme="minorHAnsi" w:hAnsiTheme="minorHAnsi"/>
                <w:sz w:val="22"/>
                <w:szCs w:val="22"/>
              </w:rPr>
            </w:pPr>
          </w:p>
          <w:p w:rsidR="00370A53" w:rsidRDefault="00370A53" w:rsidP="00370A53">
            <w:pPr>
              <w:jc w:val="both"/>
              <w:rPr>
                <w:rFonts w:asciiTheme="minorHAnsi" w:hAnsiTheme="minorHAnsi"/>
                <w:sz w:val="22"/>
                <w:szCs w:val="22"/>
              </w:rPr>
            </w:pPr>
            <w:r>
              <w:rPr>
                <w:rFonts w:asciiTheme="minorHAnsi" w:hAnsiTheme="minorHAnsi"/>
                <w:sz w:val="22"/>
                <w:szCs w:val="22"/>
              </w:rPr>
              <w:t xml:space="preserve">TG was able to feedback from the CRG </w:t>
            </w:r>
            <w:r w:rsidR="00D74833">
              <w:rPr>
                <w:rFonts w:asciiTheme="minorHAnsi" w:hAnsiTheme="minorHAnsi"/>
                <w:sz w:val="22"/>
                <w:szCs w:val="22"/>
              </w:rPr>
              <w:t>as follows:</w:t>
            </w:r>
          </w:p>
          <w:p w:rsidR="00D74833" w:rsidRPr="00F224AF" w:rsidRDefault="00D74833" w:rsidP="00370A53">
            <w:pPr>
              <w:jc w:val="both"/>
              <w:rPr>
                <w:rFonts w:asciiTheme="minorHAnsi" w:hAnsiTheme="minorHAnsi"/>
                <w:sz w:val="8"/>
                <w:szCs w:val="22"/>
              </w:rPr>
            </w:pPr>
          </w:p>
          <w:p w:rsidR="00370A53" w:rsidRDefault="00370A53" w:rsidP="00370A53">
            <w:pPr>
              <w:jc w:val="both"/>
              <w:rPr>
                <w:rFonts w:asciiTheme="minorHAnsi" w:hAnsiTheme="minorHAnsi"/>
                <w:sz w:val="22"/>
                <w:szCs w:val="22"/>
              </w:rPr>
            </w:pPr>
            <w:r w:rsidRPr="005F7EC6">
              <w:rPr>
                <w:rFonts w:asciiTheme="minorHAnsi" w:hAnsiTheme="minorHAnsi"/>
                <w:b/>
                <w:sz w:val="22"/>
                <w:szCs w:val="22"/>
              </w:rPr>
              <w:t>D05</w:t>
            </w:r>
            <w:r>
              <w:rPr>
                <w:rFonts w:asciiTheme="minorHAnsi" w:hAnsiTheme="minorHAnsi"/>
                <w:b/>
                <w:sz w:val="22"/>
                <w:szCs w:val="22"/>
              </w:rPr>
              <w:t xml:space="preserve"> service specification</w:t>
            </w:r>
            <w:r w:rsidR="00D74833">
              <w:rPr>
                <w:rFonts w:asciiTheme="minorHAnsi" w:hAnsiTheme="minorHAnsi"/>
                <w:b/>
                <w:sz w:val="22"/>
                <w:szCs w:val="22"/>
              </w:rPr>
              <w:t xml:space="preserve"> </w:t>
            </w:r>
            <w:r>
              <w:rPr>
                <w:rFonts w:asciiTheme="minorHAnsi" w:hAnsiTheme="minorHAnsi"/>
                <w:sz w:val="22"/>
                <w:szCs w:val="22"/>
              </w:rPr>
              <w:t>- This has now cleared most hurdles and will be out for public consultation soon with a plan to be in the commissioning rounds for April 2019. The group thanked KY in her</w:t>
            </w:r>
            <w:r w:rsidR="00D74833">
              <w:rPr>
                <w:rFonts w:asciiTheme="minorHAnsi" w:hAnsiTheme="minorHAnsi"/>
                <w:sz w:val="22"/>
                <w:szCs w:val="22"/>
              </w:rPr>
              <w:t xml:space="preserve"> absence and Jane Eddleston for</w:t>
            </w:r>
            <w:r>
              <w:rPr>
                <w:rFonts w:asciiTheme="minorHAnsi" w:hAnsiTheme="minorHAnsi"/>
                <w:sz w:val="22"/>
                <w:szCs w:val="22"/>
              </w:rPr>
              <w:t xml:space="preserve"> their </w:t>
            </w:r>
            <w:r w:rsidR="00D74833">
              <w:rPr>
                <w:rFonts w:asciiTheme="minorHAnsi" w:hAnsiTheme="minorHAnsi"/>
                <w:sz w:val="22"/>
                <w:szCs w:val="22"/>
              </w:rPr>
              <w:t xml:space="preserve">work in </w:t>
            </w:r>
            <w:r>
              <w:rPr>
                <w:rFonts w:asciiTheme="minorHAnsi" w:hAnsiTheme="minorHAnsi"/>
                <w:sz w:val="22"/>
                <w:szCs w:val="22"/>
              </w:rPr>
              <w:t xml:space="preserve">maintaining progress on this </w:t>
            </w:r>
            <w:r w:rsidR="00F224AF">
              <w:rPr>
                <w:rFonts w:asciiTheme="minorHAnsi" w:hAnsiTheme="minorHAnsi"/>
                <w:sz w:val="22"/>
                <w:szCs w:val="22"/>
              </w:rPr>
              <w:t>in 2018</w:t>
            </w:r>
            <w:r>
              <w:rPr>
                <w:rFonts w:asciiTheme="minorHAnsi" w:hAnsiTheme="minorHAnsi"/>
                <w:sz w:val="22"/>
                <w:szCs w:val="22"/>
              </w:rPr>
              <w:t>.</w:t>
            </w:r>
          </w:p>
          <w:p w:rsidR="00F224AF" w:rsidRPr="00F224AF" w:rsidRDefault="00F224AF" w:rsidP="00370A53">
            <w:pPr>
              <w:jc w:val="both"/>
              <w:rPr>
                <w:rFonts w:asciiTheme="minorHAnsi" w:hAnsiTheme="minorHAnsi"/>
                <w:sz w:val="10"/>
                <w:szCs w:val="22"/>
              </w:rPr>
            </w:pPr>
          </w:p>
          <w:p w:rsidR="00370A53" w:rsidRDefault="00370A53" w:rsidP="00370A53">
            <w:pPr>
              <w:jc w:val="both"/>
              <w:rPr>
                <w:rFonts w:asciiTheme="minorHAnsi" w:hAnsiTheme="minorHAnsi"/>
                <w:sz w:val="22"/>
                <w:szCs w:val="22"/>
              </w:rPr>
            </w:pPr>
            <w:r w:rsidRPr="005F7EC6">
              <w:rPr>
                <w:rFonts w:asciiTheme="minorHAnsi" w:hAnsiTheme="minorHAnsi"/>
                <w:b/>
                <w:sz w:val="22"/>
                <w:szCs w:val="22"/>
              </w:rPr>
              <w:t>Methods SSQD</w:t>
            </w:r>
            <w:r w:rsidR="00D74833">
              <w:rPr>
                <w:rFonts w:asciiTheme="minorHAnsi" w:hAnsiTheme="minorHAnsi"/>
                <w:sz w:val="22"/>
                <w:szCs w:val="22"/>
              </w:rPr>
              <w:t xml:space="preserve"> - T</w:t>
            </w:r>
            <w:r>
              <w:rPr>
                <w:rFonts w:asciiTheme="minorHAnsi" w:hAnsiTheme="minorHAnsi"/>
                <w:sz w:val="22"/>
                <w:szCs w:val="22"/>
              </w:rPr>
              <w:t>here is a working group looking at the Dashb</w:t>
            </w:r>
            <w:r w:rsidR="00D74833">
              <w:rPr>
                <w:rFonts w:asciiTheme="minorHAnsi" w:hAnsiTheme="minorHAnsi"/>
                <w:sz w:val="22"/>
                <w:szCs w:val="22"/>
              </w:rPr>
              <w:t xml:space="preserve">oard and the metrics collected </w:t>
            </w:r>
            <w:r>
              <w:rPr>
                <w:rFonts w:asciiTheme="minorHAnsi" w:hAnsiTheme="minorHAnsi"/>
                <w:sz w:val="22"/>
                <w:szCs w:val="22"/>
              </w:rPr>
              <w:t>to try to ensure it remains relevant.</w:t>
            </w:r>
          </w:p>
          <w:p w:rsidR="00F224AF" w:rsidRPr="00F224AF" w:rsidRDefault="00F224AF" w:rsidP="00370A53">
            <w:pPr>
              <w:jc w:val="both"/>
              <w:rPr>
                <w:rFonts w:asciiTheme="minorHAnsi" w:hAnsiTheme="minorHAnsi"/>
                <w:sz w:val="10"/>
                <w:szCs w:val="22"/>
              </w:rPr>
            </w:pPr>
          </w:p>
          <w:p w:rsidR="00370A53" w:rsidRDefault="00370A53" w:rsidP="00D74833">
            <w:pPr>
              <w:jc w:val="both"/>
              <w:rPr>
                <w:rFonts w:asciiTheme="minorHAnsi" w:hAnsiTheme="minorHAnsi" w:cs="Calibri"/>
                <w:b/>
                <w:sz w:val="22"/>
                <w:szCs w:val="22"/>
              </w:rPr>
            </w:pPr>
            <w:r w:rsidRPr="005F7EC6">
              <w:rPr>
                <w:rFonts w:asciiTheme="minorHAnsi" w:hAnsiTheme="minorHAnsi"/>
                <w:b/>
                <w:sz w:val="22"/>
                <w:szCs w:val="22"/>
              </w:rPr>
              <w:t>Commissioning</w:t>
            </w:r>
            <w:r>
              <w:rPr>
                <w:rFonts w:asciiTheme="minorHAnsi" w:hAnsiTheme="minorHAnsi"/>
                <w:b/>
                <w:sz w:val="22"/>
                <w:szCs w:val="22"/>
              </w:rPr>
              <w:t xml:space="preserve"> – </w:t>
            </w:r>
            <w:r>
              <w:rPr>
                <w:rFonts w:asciiTheme="minorHAnsi" w:hAnsiTheme="minorHAnsi"/>
                <w:sz w:val="22"/>
                <w:szCs w:val="22"/>
              </w:rPr>
              <w:t>Six critical care centres have been chosen to support haem-oncology with b cell lymphoma and AL Leukaemia that has failed transplantation. If successful the next areas that will be explored are Myeloma and Ovarian Cancer. It is expected with this new treatment a third</w:t>
            </w:r>
            <w:r w:rsidR="00D74833">
              <w:rPr>
                <w:rFonts w:asciiTheme="minorHAnsi" w:hAnsiTheme="minorHAnsi"/>
                <w:sz w:val="22"/>
                <w:szCs w:val="22"/>
              </w:rPr>
              <w:t xml:space="preserve"> of patients will require multi–</w:t>
            </w:r>
            <w:r>
              <w:rPr>
                <w:rFonts w:asciiTheme="minorHAnsi" w:hAnsiTheme="minorHAnsi"/>
                <w:sz w:val="22"/>
                <w:szCs w:val="22"/>
              </w:rPr>
              <w:t xml:space="preserve">organ support during the treatment and therefore critical care. </w:t>
            </w:r>
            <w:r w:rsidR="00D74833">
              <w:rPr>
                <w:rFonts w:asciiTheme="minorHAnsi" w:hAnsiTheme="minorHAnsi"/>
                <w:sz w:val="22"/>
                <w:szCs w:val="22"/>
              </w:rPr>
              <w:t>If</w:t>
            </w:r>
            <w:r>
              <w:rPr>
                <w:rFonts w:asciiTheme="minorHAnsi" w:hAnsiTheme="minorHAnsi"/>
                <w:sz w:val="22"/>
                <w:szCs w:val="22"/>
              </w:rPr>
              <w:t xml:space="preserve"> patients get t</w:t>
            </w:r>
            <w:r w:rsidR="00D74833">
              <w:rPr>
                <w:rFonts w:asciiTheme="minorHAnsi" w:hAnsiTheme="minorHAnsi"/>
                <w:sz w:val="22"/>
                <w:szCs w:val="22"/>
              </w:rPr>
              <w:t>hrough this phase successfully however,</w:t>
            </w:r>
            <w:r>
              <w:rPr>
                <w:rFonts w:asciiTheme="minorHAnsi" w:hAnsiTheme="minorHAnsi"/>
                <w:sz w:val="22"/>
                <w:szCs w:val="22"/>
              </w:rPr>
              <w:t xml:space="preserve"> it could eventually replace the need for bone marrow transplants.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0A53" w:rsidRDefault="00370A53" w:rsidP="00317038">
            <w:pPr>
              <w:ind w:left="33"/>
              <w:rPr>
                <w:rFonts w:asciiTheme="minorHAnsi" w:hAnsiTheme="minorHAnsi" w:cs="Calibri"/>
                <w:b/>
                <w:sz w:val="22"/>
                <w:szCs w:val="22"/>
              </w:rPr>
            </w:pPr>
          </w:p>
        </w:tc>
      </w:tr>
    </w:tbl>
    <w:p w:rsidR="00815BDB" w:rsidRDefault="00815BDB">
      <w:r>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797"/>
        <w:gridCol w:w="28"/>
        <w:gridCol w:w="1814"/>
      </w:tblGrid>
      <w:tr w:rsidR="00370A53" w:rsidTr="00F224AF">
        <w:trPr>
          <w:trHeight w:val="405"/>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70A53" w:rsidRDefault="00370A53" w:rsidP="00370A53">
            <w:pPr>
              <w:ind w:left="33"/>
              <w:rPr>
                <w:rFonts w:asciiTheme="minorHAnsi" w:hAnsiTheme="minorHAnsi" w:cs="Calibri"/>
                <w:b/>
                <w:sz w:val="22"/>
                <w:szCs w:val="22"/>
              </w:rPr>
            </w:pPr>
            <w:r>
              <w:rPr>
                <w:rFonts w:asciiTheme="minorHAnsi" w:hAnsiTheme="minorHAnsi" w:cs="Calibri"/>
                <w:b/>
                <w:sz w:val="22"/>
                <w:szCs w:val="22"/>
              </w:rPr>
              <w:lastRenderedPageBreak/>
              <w:t>12.0</w:t>
            </w:r>
          </w:p>
        </w:tc>
        <w:tc>
          <w:tcPr>
            <w:tcW w:w="963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70A53" w:rsidRDefault="00370A53" w:rsidP="00370A53">
            <w:pPr>
              <w:ind w:left="33"/>
              <w:rPr>
                <w:rFonts w:asciiTheme="minorHAnsi" w:hAnsiTheme="minorHAnsi" w:cs="Calibri"/>
                <w:b/>
                <w:sz w:val="22"/>
                <w:szCs w:val="22"/>
              </w:rPr>
            </w:pPr>
            <w:r>
              <w:rPr>
                <w:rFonts w:asciiTheme="minorHAnsi" w:hAnsiTheme="minorHAnsi" w:cs="Calibri"/>
                <w:b/>
                <w:sz w:val="22"/>
                <w:szCs w:val="22"/>
              </w:rPr>
              <w:t xml:space="preserve">DO5 definitions against the agreed standard – the way forward </w:t>
            </w:r>
          </w:p>
        </w:tc>
      </w:tr>
      <w:tr w:rsidR="00370A53" w:rsidTr="00370A53">
        <w:trPr>
          <w:trHeight w:val="405"/>
        </w:trPr>
        <w:tc>
          <w:tcPr>
            <w:tcW w:w="86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833" w:rsidRDefault="00370A53" w:rsidP="00370A53">
            <w:pPr>
              <w:jc w:val="both"/>
              <w:rPr>
                <w:rFonts w:asciiTheme="minorHAnsi" w:hAnsiTheme="minorHAnsi"/>
                <w:sz w:val="22"/>
                <w:szCs w:val="22"/>
              </w:rPr>
            </w:pPr>
            <w:r w:rsidRPr="00370A53">
              <w:rPr>
                <w:rFonts w:asciiTheme="minorHAnsi" w:hAnsiTheme="minorHAnsi"/>
                <w:b/>
                <w:sz w:val="22"/>
                <w:szCs w:val="22"/>
              </w:rPr>
              <w:t xml:space="preserve">Gap </w:t>
            </w:r>
            <w:r w:rsidR="00D74833" w:rsidRPr="00370A53">
              <w:rPr>
                <w:rFonts w:asciiTheme="minorHAnsi" w:hAnsiTheme="minorHAnsi"/>
                <w:b/>
                <w:sz w:val="22"/>
                <w:szCs w:val="22"/>
              </w:rPr>
              <w:t>analysis tool</w:t>
            </w:r>
            <w:r w:rsidR="00D74833">
              <w:rPr>
                <w:rFonts w:asciiTheme="minorHAnsi" w:hAnsiTheme="minorHAnsi"/>
                <w:sz w:val="22"/>
                <w:szCs w:val="22"/>
              </w:rPr>
              <w:t xml:space="preserve"> - comparison against</w:t>
            </w:r>
            <w:r>
              <w:rPr>
                <w:rFonts w:asciiTheme="minorHAnsi" w:hAnsiTheme="minorHAnsi"/>
                <w:sz w:val="22"/>
                <w:szCs w:val="22"/>
              </w:rPr>
              <w:t xml:space="preserve"> the </w:t>
            </w:r>
            <w:r w:rsidR="00D74833">
              <w:rPr>
                <w:rFonts w:asciiTheme="minorHAnsi" w:hAnsiTheme="minorHAnsi"/>
                <w:sz w:val="22"/>
                <w:szCs w:val="22"/>
              </w:rPr>
              <w:t xml:space="preserve">national </w:t>
            </w:r>
            <w:r>
              <w:rPr>
                <w:rFonts w:asciiTheme="minorHAnsi" w:hAnsiTheme="minorHAnsi"/>
                <w:sz w:val="22"/>
                <w:szCs w:val="22"/>
              </w:rPr>
              <w:t>specification</w:t>
            </w:r>
            <w:r w:rsidR="00D74833">
              <w:rPr>
                <w:rFonts w:asciiTheme="minorHAnsi" w:hAnsiTheme="minorHAnsi"/>
                <w:sz w:val="22"/>
                <w:szCs w:val="22"/>
              </w:rPr>
              <w:t>.</w:t>
            </w:r>
          </w:p>
          <w:p w:rsidR="00370A53" w:rsidRPr="00815BDB" w:rsidRDefault="00370A53" w:rsidP="00370A53">
            <w:pPr>
              <w:jc w:val="both"/>
              <w:rPr>
                <w:rFonts w:asciiTheme="minorHAnsi" w:hAnsiTheme="minorHAnsi"/>
                <w:sz w:val="18"/>
                <w:szCs w:val="22"/>
              </w:rPr>
            </w:pPr>
            <w:r>
              <w:rPr>
                <w:rFonts w:asciiTheme="minorHAnsi" w:hAnsiTheme="minorHAnsi"/>
                <w:sz w:val="22"/>
                <w:szCs w:val="22"/>
              </w:rPr>
              <w:t xml:space="preserve"> </w:t>
            </w:r>
          </w:p>
          <w:p w:rsidR="00370A53" w:rsidRDefault="00370A53" w:rsidP="00D74833">
            <w:pPr>
              <w:jc w:val="both"/>
              <w:rPr>
                <w:rFonts w:asciiTheme="minorHAnsi" w:hAnsiTheme="minorHAnsi" w:cs="Calibri"/>
                <w:sz w:val="22"/>
                <w:szCs w:val="22"/>
              </w:rPr>
            </w:pPr>
            <w:r>
              <w:rPr>
                <w:rFonts w:asciiTheme="minorHAnsi" w:hAnsiTheme="minorHAnsi"/>
                <w:sz w:val="22"/>
                <w:szCs w:val="22"/>
              </w:rPr>
              <w:t xml:space="preserve">The update on the gap analysis tool </w:t>
            </w:r>
            <w:r w:rsidR="00D74833">
              <w:rPr>
                <w:rFonts w:asciiTheme="minorHAnsi" w:hAnsiTheme="minorHAnsi"/>
                <w:sz w:val="22"/>
                <w:szCs w:val="22"/>
              </w:rPr>
              <w:t xml:space="preserve">shared at the previous meeting </w:t>
            </w:r>
            <w:r>
              <w:rPr>
                <w:rFonts w:asciiTheme="minorHAnsi" w:hAnsiTheme="minorHAnsi"/>
                <w:sz w:val="22"/>
                <w:szCs w:val="22"/>
              </w:rPr>
              <w:t xml:space="preserve">had been circulated. </w:t>
            </w:r>
            <w:r w:rsidRPr="001135EC">
              <w:rPr>
                <w:rFonts w:asciiTheme="minorHAnsi" w:hAnsiTheme="minorHAnsi" w:cs="Calibri"/>
                <w:sz w:val="22"/>
                <w:szCs w:val="22"/>
              </w:rPr>
              <w:t xml:space="preserve">ABa, MW and GB have looked at the definitions and produced the document shared prior to the meeting. The meeting made comments about type of evidence that should be collected and ensuring there were examples for networks to use. </w:t>
            </w:r>
            <w:r w:rsidR="00D74833">
              <w:rPr>
                <w:rFonts w:asciiTheme="minorHAnsi" w:hAnsiTheme="minorHAnsi" w:cs="Calibri"/>
                <w:sz w:val="22"/>
                <w:szCs w:val="22"/>
              </w:rPr>
              <w:t>Following discussion, i</w:t>
            </w:r>
            <w:r>
              <w:rPr>
                <w:rFonts w:asciiTheme="minorHAnsi" w:hAnsiTheme="minorHAnsi" w:cs="Calibri"/>
                <w:sz w:val="22"/>
                <w:szCs w:val="22"/>
              </w:rPr>
              <w:t xml:space="preserve">t was agreed that </w:t>
            </w:r>
            <w:r w:rsidR="00D74833">
              <w:rPr>
                <w:rFonts w:asciiTheme="minorHAnsi" w:hAnsiTheme="minorHAnsi" w:cs="Calibri"/>
                <w:sz w:val="22"/>
                <w:szCs w:val="22"/>
              </w:rPr>
              <w:t>“</w:t>
            </w:r>
            <w:r>
              <w:rPr>
                <w:rFonts w:asciiTheme="minorHAnsi" w:hAnsiTheme="minorHAnsi" w:cs="Calibri"/>
                <w:sz w:val="22"/>
                <w:szCs w:val="22"/>
              </w:rPr>
              <w:t>partially met</w:t>
            </w:r>
            <w:r w:rsidR="00D74833">
              <w:rPr>
                <w:rFonts w:asciiTheme="minorHAnsi" w:hAnsiTheme="minorHAnsi" w:cs="Calibri"/>
                <w:sz w:val="22"/>
                <w:szCs w:val="22"/>
              </w:rPr>
              <w:t>”</w:t>
            </w:r>
            <w:r>
              <w:rPr>
                <w:rFonts w:asciiTheme="minorHAnsi" w:hAnsiTheme="minorHAnsi" w:cs="Calibri"/>
                <w:sz w:val="22"/>
                <w:szCs w:val="22"/>
              </w:rPr>
              <w:t xml:space="preserve"> should be available within the scoring. Suggestions for content to be provided as part of the ongoing development of the gap analysis tool</w:t>
            </w:r>
          </w:p>
          <w:p w:rsidR="005A73C9" w:rsidRPr="00815BDB" w:rsidRDefault="005A73C9" w:rsidP="00D74833">
            <w:pPr>
              <w:jc w:val="both"/>
              <w:rPr>
                <w:rFonts w:asciiTheme="minorHAnsi" w:hAnsiTheme="minorHAnsi" w:cs="Calibri"/>
                <w:sz w:val="18"/>
                <w:szCs w:val="22"/>
              </w:rPr>
            </w:pPr>
          </w:p>
          <w:p w:rsidR="005A73C9" w:rsidRPr="005A73C9" w:rsidRDefault="00815BDB" w:rsidP="00D74833">
            <w:pPr>
              <w:jc w:val="both"/>
              <w:rPr>
                <w:rFonts w:asciiTheme="minorHAnsi" w:hAnsiTheme="minorHAnsi" w:cs="Calibri"/>
                <w:b/>
                <w:sz w:val="22"/>
                <w:szCs w:val="22"/>
              </w:rPr>
            </w:pPr>
            <w:r>
              <w:rPr>
                <w:rFonts w:asciiTheme="minorHAnsi" w:hAnsiTheme="minorHAnsi"/>
                <w:b/>
                <w:sz w:val="22"/>
                <w:szCs w:val="22"/>
              </w:rPr>
              <w:t>ACTION</w:t>
            </w:r>
            <w:r w:rsidR="005A73C9" w:rsidRPr="005A73C9">
              <w:rPr>
                <w:rFonts w:asciiTheme="minorHAnsi" w:hAnsiTheme="minorHAnsi"/>
                <w:b/>
                <w:sz w:val="22"/>
                <w:szCs w:val="22"/>
              </w:rPr>
              <w:t xml:space="preserve"> </w:t>
            </w:r>
            <w:r>
              <w:rPr>
                <w:rFonts w:asciiTheme="minorHAnsi" w:hAnsiTheme="minorHAnsi"/>
                <w:b/>
                <w:sz w:val="22"/>
                <w:szCs w:val="22"/>
              </w:rPr>
              <w:t>4</w:t>
            </w:r>
            <w:r w:rsidR="005A73C9" w:rsidRPr="005A73C9">
              <w:rPr>
                <w:rFonts w:asciiTheme="minorHAnsi" w:hAnsiTheme="minorHAnsi"/>
                <w:b/>
                <w:sz w:val="22"/>
                <w:szCs w:val="22"/>
              </w:rPr>
              <w:t xml:space="preserve"> - Group members to send information for inclusion/any comments/suggestions to ABa</w:t>
            </w:r>
          </w:p>
          <w:p w:rsidR="00D74833" w:rsidRPr="00815BDB" w:rsidRDefault="00D74833" w:rsidP="00D74833">
            <w:pPr>
              <w:jc w:val="both"/>
              <w:rPr>
                <w:rFonts w:asciiTheme="minorHAnsi" w:hAnsiTheme="minorHAnsi"/>
                <w:sz w:val="14"/>
                <w:szCs w:val="22"/>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0A53" w:rsidRDefault="00370A53" w:rsidP="00D74833">
            <w:pPr>
              <w:ind w:left="33"/>
              <w:jc w:val="center"/>
              <w:rPr>
                <w:rFonts w:asciiTheme="minorHAnsi" w:hAnsiTheme="minorHAnsi" w:cs="Calibri"/>
                <w:b/>
                <w:sz w:val="22"/>
                <w:szCs w:val="22"/>
              </w:rPr>
            </w:pPr>
            <w:r>
              <w:rPr>
                <w:rFonts w:asciiTheme="minorHAnsi" w:hAnsiTheme="minorHAnsi" w:cs="Calibri"/>
                <w:b/>
                <w:sz w:val="22"/>
                <w:szCs w:val="22"/>
              </w:rPr>
              <w:t>ALL to send  inclusions</w:t>
            </w:r>
          </w:p>
        </w:tc>
      </w:tr>
      <w:tr w:rsidR="00370A53" w:rsidTr="00F224AF">
        <w:trPr>
          <w:trHeight w:val="405"/>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70A53" w:rsidRDefault="00370A53" w:rsidP="00370A53">
            <w:pPr>
              <w:ind w:left="33"/>
              <w:rPr>
                <w:rFonts w:asciiTheme="minorHAnsi" w:hAnsiTheme="minorHAnsi" w:cs="Calibri"/>
                <w:b/>
                <w:sz w:val="22"/>
                <w:szCs w:val="22"/>
              </w:rPr>
            </w:pPr>
            <w:r>
              <w:rPr>
                <w:rFonts w:asciiTheme="minorHAnsi" w:hAnsiTheme="minorHAnsi" w:cs="Calibri"/>
                <w:b/>
                <w:sz w:val="22"/>
                <w:szCs w:val="22"/>
              </w:rPr>
              <w:t>13.0</w:t>
            </w:r>
          </w:p>
        </w:tc>
        <w:tc>
          <w:tcPr>
            <w:tcW w:w="963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70A53" w:rsidRDefault="00370A53" w:rsidP="00370A53">
            <w:pPr>
              <w:ind w:left="33"/>
              <w:rPr>
                <w:rFonts w:asciiTheme="minorHAnsi" w:hAnsiTheme="minorHAnsi" w:cs="Calibri"/>
                <w:b/>
                <w:sz w:val="22"/>
                <w:szCs w:val="22"/>
              </w:rPr>
            </w:pPr>
            <w:r>
              <w:rPr>
                <w:rFonts w:asciiTheme="minorHAnsi" w:hAnsiTheme="minorHAnsi" w:cs="Calibri"/>
                <w:b/>
                <w:sz w:val="22"/>
                <w:szCs w:val="22"/>
              </w:rPr>
              <w:t xml:space="preserve">Group administration </w:t>
            </w:r>
          </w:p>
        </w:tc>
      </w:tr>
      <w:tr w:rsidR="00AC0637" w:rsidTr="00327F7F">
        <w:trPr>
          <w:trHeight w:val="405"/>
        </w:trPr>
        <w:tc>
          <w:tcPr>
            <w:tcW w:w="864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C0637" w:rsidRPr="00370A53" w:rsidRDefault="00AC0637" w:rsidP="00327F7F">
            <w:pPr>
              <w:rPr>
                <w:rFonts w:ascii="Calibri" w:eastAsia="MS Mincho" w:hAnsi="Calibri" w:cs="Calibri"/>
                <w:b/>
                <w:bCs/>
                <w:sz w:val="22"/>
                <w:szCs w:val="22"/>
                <w:lang w:eastAsia="ja-JP"/>
              </w:rPr>
            </w:pPr>
            <w:r w:rsidRPr="00370A53">
              <w:rPr>
                <w:rFonts w:asciiTheme="minorHAnsi" w:hAnsiTheme="minorHAnsi" w:cs="Calibri"/>
                <w:b/>
                <w:sz w:val="22"/>
                <w:szCs w:val="22"/>
              </w:rPr>
              <w:t xml:space="preserve"> </w:t>
            </w:r>
            <w:r w:rsidRPr="00370A53">
              <w:rPr>
                <w:rFonts w:ascii="Calibri" w:eastAsia="MS Mincho" w:hAnsi="Calibri" w:cs="Calibri"/>
                <w:b/>
                <w:bCs/>
                <w:sz w:val="22"/>
                <w:szCs w:val="22"/>
                <w:lang w:eastAsia="ja-JP"/>
              </w:rPr>
              <w:t>Future meeting proposals 2019</w:t>
            </w:r>
          </w:p>
          <w:p w:rsidR="00AC0637" w:rsidRPr="00370A53" w:rsidRDefault="00AC0637" w:rsidP="00327F7F">
            <w:pPr>
              <w:pStyle w:val="ListParagraph"/>
              <w:numPr>
                <w:ilvl w:val="0"/>
                <w:numId w:val="58"/>
              </w:numPr>
              <w:rPr>
                <w:rFonts w:ascii="Calibri" w:eastAsia="MS Mincho" w:hAnsi="Calibri" w:cs="Calibri"/>
                <w:bCs/>
                <w:sz w:val="22"/>
                <w:szCs w:val="22"/>
                <w:lang w:eastAsia="ja-JP"/>
              </w:rPr>
            </w:pPr>
            <w:r w:rsidRPr="00370A53">
              <w:rPr>
                <w:rFonts w:ascii="Calibri" w:eastAsia="MS Mincho" w:hAnsi="Calibri" w:cs="Calibri"/>
                <w:bCs/>
                <w:sz w:val="22"/>
                <w:szCs w:val="22"/>
                <w:lang w:eastAsia="ja-JP"/>
              </w:rPr>
              <w:t xml:space="preserve">To be advised </w:t>
            </w:r>
            <w:r w:rsidR="006F7F92">
              <w:rPr>
                <w:rFonts w:ascii="Calibri" w:eastAsia="MS Mincho" w:hAnsi="Calibri" w:cs="Calibri"/>
                <w:bCs/>
                <w:sz w:val="22"/>
                <w:szCs w:val="22"/>
                <w:lang w:eastAsia="ja-JP"/>
              </w:rPr>
              <w:t>– April (AGM), July, October, December</w:t>
            </w:r>
            <w:r w:rsidR="00B56BA9">
              <w:rPr>
                <w:rFonts w:ascii="Calibri" w:eastAsia="MS Mincho" w:hAnsi="Calibri" w:cs="Calibri"/>
                <w:bCs/>
                <w:sz w:val="22"/>
                <w:szCs w:val="22"/>
                <w:lang w:eastAsia="ja-JP"/>
              </w:rPr>
              <w:t>/January</w:t>
            </w:r>
          </w:p>
          <w:p w:rsidR="00AC0637" w:rsidRPr="00370A53" w:rsidRDefault="00AC0637" w:rsidP="00327F7F">
            <w:pPr>
              <w:rPr>
                <w:rFonts w:ascii="Calibri" w:eastAsia="MS Mincho" w:hAnsi="Calibri" w:cs="Calibri"/>
                <w:b/>
                <w:bCs/>
                <w:sz w:val="22"/>
                <w:szCs w:val="22"/>
                <w:lang w:eastAsia="ja-JP"/>
              </w:rPr>
            </w:pPr>
            <w:r w:rsidRPr="00370A53">
              <w:rPr>
                <w:rFonts w:ascii="Calibri" w:eastAsia="MS Mincho" w:hAnsi="Calibri" w:cs="Calibri"/>
                <w:b/>
                <w:bCs/>
                <w:sz w:val="22"/>
                <w:szCs w:val="22"/>
                <w:lang w:eastAsia="ja-JP"/>
              </w:rPr>
              <w:t>National AGM 2019</w:t>
            </w:r>
            <w:r w:rsidR="006F7F92">
              <w:rPr>
                <w:rFonts w:ascii="Calibri" w:eastAsia="MS Mincho" w:hAnsi="Calibri" w:cs="Calibri"/>
                <w:b/>
                <w:bCs/>
                <w:sz w:val="22"/>
                <w:szCs w:val="22"/>
                <w:lang w:eastAsia="ja-JP"/>
              </w:rPr>
              <w:t xml:space="preserve"> </w:t>
            </w:r>
          </w:p>
          <w:p w:rsidR="00AC0637" w:rsidRPr="00370A53" w:rsidRDefault="00AC0637" w:rsidP="00327F7F">
            <w:pPr>
              <w:pStyle w:val="ListParagraph"/>
              <w:numPr>
                <w:ilvl w:val="0"/>
                <w:numId w:val="58"/>
              </w:numPr>
              <w:rPr>
                <w:rFonts w:ascii="Calibri" w:eastAsia="MS Mincho" w:hAnsi="Calibri" w:cs="Calibri"/>
                <w:bCs/>
                <w:sz w:val="22"/>
                <w:szCs w:val="22"/>
                <w:lang w:eastAsia="ja-JP"/>
              </w:rPr>
            </w:pPr>
            <w:r w:rsidRPr="00370A53">
              <w:rPr>
                <w:rFonts w:ascii="Calibri" w:eastAsia="MS Mincho" w:hAnsi="Calibri" w:cs="Calibri"/>
                <w:bCs/>
                <w:sz w:val="22"/>
                <w:szCs w:val="22"/>
                <w:lang w:eastAsia="ja-JP"/>
              </w:rPr>
              <w:t xml:space="preserve">Birmingham:  </w:t>
            </w:r>
            <w:r w:rsidR="006F7F92">
              <w:rPr>
                <w:rFonts w:ascii="Calibri" w:eastAsia="MS Mincho" w:hAnsi="Calibri" w:cs="Calibri"/>
                <w:bCs/>
                <w:sz w:val="22"/>
                <w:szCs w:val="22"/>
                <w:lang w:eastAsia="ja-JP"/>
              </w:rPr>
              <w:t xml:space="preserve">Monday </w:t>
            </w:r>
            <w:r w:rsidRPr="00370A53">
              <w:rPr>
                <w:rFonts w:ascii="Calibri" w:eastAsia="MS Mincho" w:hAnsi="Calibri" w:cs="Calibri"/>
                <w:bCs/>
                <w:sz w:val="22"/>
                <w:szCs w:val="22"/>
                <w:lang w:eastAsia="ja-JP"/>
              </w:rPr>
              <w:t xml:space="preserve">8 April 2019 </w:t>
            </w:r>
          </w:p>
          <w:p w:rsidR="00AC0637" w:rsidRDefault="00AC0637" w:rsidP="00327F7F">
            <w:pPr>
              <w:jc w:val="both"/>
              <w:rPr>
                <w:rFonts w:ascii="Calibri" w:eastAsia="MS Mincho" w:hAnsi="Calibri" w:cs="Calibri"/>
                <w:b/>
                <w:bCs/>
                <w:sz w:val="22"/>
                <w:szCs w:val="22"/>
                <w:lang w:eastAsia="ja-JP"/>
              </w:rPr>
            </w:pPr>
            <w:r>
              <w:rPr>
                <w:rFonts w:ascii="Calibri" w:eastAsia="MS Mincho" w:hAnsi="Calibri" w:cs="Calibri"/>
                <w:b/>
                <w:bCs/>
                <w:sz w:val="22"/>
                <w:szCs w:val="22"/>
                <w:lang w:eastAsia="ja-JP"/>
              </w:rPr>
              <w:t xml:space="preserve">Group </w:t>
            </w:r>
            <w:r w:rsidRPr="00370A53">
              <w:rPr>
                <w:rFonts w:ascii="Calibri" w:eastAsia="MS Mincho" w:hAnsi="Calibri" w:cs="Calibri"/>
                <w:b/>
                <w:bCs/>
                <w:sz w:val="22"/>
                <w:szCs w:val="22"/>
                <w:lang w:eastAsia="ja-JP"/>
              </w:rPr>
              <w:t>Finance Report – update</w:t>
            </w:r>
          </w:p>
          <w:p w:rsidR="00AC0637" w:rsidRPr="00A43741" w:rsidRDefault="00D74833" w:rsidP="00327F7F">
            <w:pPr>
              <w:pStyle w:val="ListParagraph"/>
              <w:numPr>
                <w:ilvl w:val="0"/>
                <w:numId w:val="58"/>
              </w:numPr>
              <w:jc w:val="both"/>
              <w:rPr>
                <w:rFonts w:ascii="Calibri" w:eastAsia="MS Mincho" w:hAnsi="Calibri" w:cs="Calibri"/>
                <w:bCs/>
                <w:sz w:val="22"/>
                <w:szCs w:val="22"/>
                <w:lang w:eastAsia="ja-JP"/>
              </w:rPr>
            </w:pPr>
            <w:r>
              <w:rPr>
                <w:rFonts w:ascii="Calibri" w:eastAsia="MS Mincho" w:hAnsi="Calibri" w:cs="Calibri"/>
                <w:bCs/>
                <w:sz w:val="22"/>
                <w:szCs w:val="22"/>
                <w:lang w:eastAsia="ja-JP"/>
              </w:rPr>
              <w:t xml:space="preserve">September 2018 position noted and </w:t>
            </w:r>
            <w:r w:rsidR="00AC0637" w:rsidRPr="00A43741">
              <w:rPr>
                <w:rFonts w:ascii="Calibri" w:eastAsia="MS Mincho" w:hAnsi="Calibri" w:cs="Calibri"/>
                <w:bCs/>
                <w:sz w:val="22"/>
                <w:szCs w:val="22"/>
                <w:lang w:eastAsia="ja-JP"/>
              </w:rPr>
              <w:t>group agreed in principle for AB</w:t>
            </w:r>
            <w:r w:rsidR="005A73C9">
              <w:rPr>
                <w:rFonts w:ascii="Calibri" w:eastAsia="MS Mincho" w:hAnsi="Calibri" w:cs="Calibri"/>
                <w:bCs/>
                <w:sz w:val="22"/>
                <w:szCs w:val="22"/>
                <w:lang w:eastAsia="ja-JP"/>
              </w:rPr>
              <w:t>a</w:t>
            </w:r>
            <w:r w:rsidR="00AC0637" w:rsidRPr="00A43741">
              <w:rPr>
                <w:rFonts w:ascii="Calibri" w:eastAsia="MS Mincho" w:hAnsi="Calibri" w:cs="Calibri"/>
                <w:bCs/>
                <w:sz w:val="22"/>
                <w:szCs w:val="22"/>
                <w:lang w:eastAsia="ja-JP"/>
              </w:rPr>
              <w:t xml:space="preserve"> to issue invoices for £250 </w:t>
            </w:r>
            <w:r>
              <w:rPr>
                <w:rFonts w:ascii="Calibri" w:eastAsia="MS Mincho" w:hAnsi="Calibri" w:cs="Calibri"/>
                <w:bCs/>
                <w:sz w:val="22"/>
                <w:szCs w:val="22"/>
                <w:lang w:eastAsia="ja-JP"/>
              </w:rPr>
              <w:t>to each Network for 2019 (</w:t>
            </w:r>
            <w:r w:rsidR="00AC0637" w:rsidRPr="00A43741">
              <w:rPr>
                <w:rFonts w:ascii="Calibri" w:eastAsia="MS Mincho" w:hAnsi="Calibri" w:cs="Calibri"/>
                <w:bCs/>
                <w:sz w:val="22"/>
                <w:szCs w:val="22"/>
                <w:lang w:eastAsia="ja-JP"/>
              </w:rPr>
              <w:t>excep</w:t>
            </w:r>
            <w:r>
              <w:rPr>
                <w:rFonts w:ascii="Calibri" w:eastAsia="MS Mincho" w:hAnsi="Calibri" w:cs="Calibri"/>
                <w:bCs/>
                <w:sz w:val="22"/>
                <w:szCs w:val="22"/>
                <w:lang w:eastAsia="ja-JP"/>
              </w:rPr>
              <w:t xml:space="preserve">ting those providing venue and </w:t>
            </w:r>
            <w:r w:rsidR="00AC0637" w:rsidRPr="00A43741">
              <w:rPr>
                <w:rFonts w:ascii="Calibri" w:eastAsia="MS Mincho" w:hAnsi="Calibri" w:cs="Calibri"/>
                <w:bCs/>
                <w:sz w:val="22"/>
                <w:szCs w:val="22"/>
                <w:lang w:eastAsia="ja-JP"/>
              </w:rPr>
              <w:t xml:space="preserve">comestibles in lieu) </w:t>
            </w:r>
          </w:p>
          <w:p w:rsidR="00AC0637" w:rsidRPr="00815BDB" w:rsidRDefault="00AC0637" w:rsidP="00327F7F">
            <w:pPr>
              <w:jc w:val="both"/>
              <w:rPr>
                <w:rFonts w:asciiTheme="minorHAnsi" w:hAnsiTheme="minorHAnsi" w:cs="Calibri"/>
                <w:sz w:val="14"/>
                <w:szCs w:val="22"/>
              </w:rPr>
            </w:pPr>
          </w:p>
          <w:p w:rsidR="005A73C9" w:rsidRPr="005A73C9" w:rsidRDefault="00815BDB" w:rsidP="00327F7F">
            <w:pPr>
              <w:jc w:val="both"/>
              <w:rPr>
                <w:rFonts w:asciiTheme="minorHAnsi" w:hAnsiTheme="minorHAnsi"/>
                <w:b/>
                <w:sz w:val="22"/>
                <w:szCs w:val="22"/>
              </w:rPr>
            </w:pPr>
            <w:r>
              <w:rPr>
                <w:rFonts w:asciiTheme="minorHAnsi" w:hAnsiTheme="minorHAnsi"/>
                <w:b/>
                <w:sz w:val="22"/>
                <w:szCs w:val="22"/>
              </w:rPr>
              <w:t>ACTION</w:t>
            </w:r>
            <w:r w:rsidR="005A73C9" w:rsidRPr="005A73C9">
              <w:rPr>
                <w:rFonts w:asciiTheme="minorHAnsi" w:hAnsiTheme="minorHAnsi"/>
                <w:b/>
                <w:sz w:val="22"/>
                <w:szCs w:val="22"/>
              </w:rPr>
              <w:t xml:space="preserve"> </w:t>
            </w:r>
            <w:r>
              <w:rPr>
                <w:rFonts w:asciiTheme="minorHAnsi" w:hAnsiTheme="minorHAnsi"/>
                <w:b/>
                <w:sz w:val="22"/>
                <w:szCs w:val="22"/>
              </w:rPr>
              <w:t>5</w:t>
            </w:r>
            <w:r w:rsidR="005A73C9" w:rsidRPr="005A73C9">
              <w:rPr>
                <w:rFonts w:asciiTheme="minorHAnsi" w:hAnsiTheme="minorHAnsi"/>
                <w:b/>
                <w:sz w:val="22"/>
                <w:szCs w:val="22"/>
              </w:rPr>
              <w:t xml:space="preserve"> - Advise of future meeting dates 2019</w:t>
            </w:r>
          </w:p>
          <w:p w:rsidR="005A73C9" w:rsidRDefault="00815BDB" w:rsidP="00815BDB">
            <w:pPr>
              <w:jc w:val="both"/>
              <w:rPr>
                <w:rFonts w:asciiTheme="minorHAnsi" w:hAnsiTheme="minorHAnsi"/>
                <w:b/>
                <w:sz w:val="22"/>
                <w:szCs w:val="22"/>
              </w:rPr>
            </w:pPr>
            <w:r>
              <w:rPr>
                <w:rFonts w:asciiTheme="minorHAnsi" w:hAnsiTheme="minorHAnsi"/>
                <w:b/>
                <w:sz w:val="22"/>
                <w:szCs w:val="22"/>
              </w:rPr>
              <w:t>ACTION</w:t>
            </w:r>
            <w:r w:rsidR="005A73C9" w:rsidRPr="005A73C9">
              <w:rPr>
                <w:rFonts w:asciiTheme="minorHAnsi" w:hAnsiTheme="minorHAnsi"/>
                <w:b/>
                <w:sz w:val="22"/>
                <w:szCs w:val="22"/>
              </w:rPr>
              <w:t xml:space="preserve"> </w:t>
            </w:r>
            <w:r>
              <w:rPr>
                <w:rFonts w:asciiTheme="minorHAnsi" w:hAnsiTheme="minorHAnsi"/>
                <w:b/>
                <w:sz w:val="22"/>
                <w:szCs w:val="22"/>
              </w:rPr>
              <w:t>6</w:t>
            </w:r>
            <w:r w:rsidR="005A73C9" w:rsidRPr="005A73C9">
              <w:rPr>
                <w:rFonts w:asciiTheme="minorHAnsi" w:hAnsiTheme="minorHAnsi"/>
                <w:b/>
                <w:sz w:val="22"/>
                <w:szCs w:val="22"/>
              </w:rPr>
              <w:t xml:space="preserve"> - ABa to issue invoices to networks for meeting funding contribution</w:t>
            </w:r>
          </w:p>
          <w:p w:rsidR="00815BDB" w:rsidRPr="00815BDB" w:rsidRDefault="00815BDB" w:rsidP="00815BDB">
            <w:pPr>
              <w:jc w:val="both"/>
              <w:rPr>
                <w:rFonts w:asciiTheme="minorHAnsi" w:hAnsiTheme="minorHAnsi" w:cs="Calibri"/>
                <w:sz w:val="14"/>
                <w:szCs w:val="22"/>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C0637" w:rsidRDefault="00AC0637" w:rsidP="00327F7F">
            <w:pPr>
              <w:ind w:left="33"/>
              <w:jc w:val="center"/>
              <w:rPr>
                <w:rFonts w:asciiTheme="minorHAnsi" w:hAnsiTheme="minorHAnsi" w:cs="Calibri"/>
                <w:b/>
                <w:sz w:val="22"/>
                <w:szCs w:val="22"/>
              </w:rPr>
            </w:pPr>
          </w:p>
          <w:p w:rsidR="00AC0637" w:rsidRDefault="00AC0637" w:rsidP="00327F7F">
            <w:pPr>
              <w:ind w:left="33"/>
              <w:jc w:val="center"/>
              <w:rPr>
                <w:rFonts w:asciiTheme="minorHAnsi" w:hAnsiTheme="minorHAnsi" w:cs="Calibri"/>
                <w:b/>
                <w:sz w:val="22"/>
                <w:szCs w:val="22"/>
              </w:rPr>
            </w:pPr>
            <w:r>
              <w:rPr>
                <w:rFonts w:asciiTheme="minorHAnsi" w:hAnsiTheme="minorHAnsi" w:cs="Calibri"/>
                <w:b/>
                <w:sz w:val="22"/>
                <w:szCs w:val="22"/>
              </w:rPr>
              <w:t>AB</w:t>
            </w:r>
            <w:r w:rsidR="005A73C9">
              <w:rPr>
                <w:rFonts w:asciiTheme="minorHAnsi" w:hAnsiTheme="minorHAnsi" w:cs="Calibri"/>
                <w:b/>
                <w:sz w:val="22"/>
                <w:szCs w:val="22"/>
              </w:rPr>
              <w:t>a</w:t>
            </w:r>
            <w:r>
              <w:rPr>
                <w:rFonts w:asciiTheme="minorHAnsi" w:hAnsiTheme="minorHAnsi" w:cs="Calibri"/>
                <w:b/>
                <w:sz w:val="22"/>
                <w:szCs w:val="22"/>
              </w:rPr>
              <w:t>/GB dates for 2019</w:t>
            </w:r>
          </w:p>
          <w:p w:rsidR="00AC0637" w:rsidRDefault="00AC0637" w:rsidP="00327F7F">
            <w:pPr>
              <w:ind w:left="33"/>
              <w:jc w:val="center"/>
              <w:rPr>
                <w:rFonts w:asciiTheme="minorHAnsi" w:hAnsiTheme="minorHAnsi" w:cs="Calibri"/>
                <w:b/>
                <w:sz w:val="22"/>
                <w:szCs w:val="22"/>
              </w:rPr>
            </w:pPr>
          </w:p>
          <w:p w:rsidR="006F7F92" w:rsidRDefault="006F7F92" w:rsidP="00327F7F">
            <w:pPr>
              <w:ind w:left="33"/>
              <w:jc w:val="center"/>
              <w:rPr>
                <w:rFonts w:asciiTheme="minorHAnsi" w:hAnsiTheme="minorHAnsi" w:cs="Calibri"/>
                <w:b/>
                <w:sz w:val="22"/>
                <w:szCs w:val="22"/>
              </w:rPr>
            </w:pPr>
          </w:p>
          <w:p w:rsidR="00AC0637" w:rsidRDefault="00AC0637" w:rsidP="00327F7F">
            <w:pPr>
              <w:ind w:left="33"/>
              <w:jc w:val="center"/>
              <w:rPr>
                <w:rFonts w:asciiTheme="minorHAnsi" w:hAnsiTheme="minorHAnsi" w:cs="Calibri"/>
                <w:b/>
                <w:sz w:val="22"/>
                <w:szCs w:val="22"/>
              </w:rPr>
            </w:pPr>
            <w:r>
              <w:rPr>
                <w:rFonts w:asciiTheme="minorHAnsi" w:hAnsiTheme="minorHAnsi" w:cs="Calibri"/>
                <w:b/>
                <w:sz w:val="22"/>
                <w:szCs w:val="22"/>
              </w:rPr>
              <w:t>AB</w:t>
            </w:r>
            <w:r w:rsidR="005A73C9">
              <w:rPr>
                <w:rFonts w:asciiTheme="minorHAnsi" w:hAnsiTheme="minorHAnsi" w:cs="Calibri"/>
                <w:b/>
                <w:sz w:val="22"/>
                <w:szCs w:val="22"/>
              </w:rPr>
              <w:t>a</w:t>
            </w:r>
            <w:r>
              <w:rPr>
                <w:rFonts w:asciiTheme="minorHAnsi" w:hAnsiTheme="minorHAnsi" w:cs="Calibri"/>
                <w:b/>
                <w:sz w:val="22"/>
                <w:szCs w:val="22"/>
              </w:rPr>
              <w:t xml:space="preserve"> to issue invoices </w:t>
            </w:r>
          </w:p>
        </w:tc>
      </w:tr>
      <w:tr w:rsidR="00AC0637" w:rsidTr="00F224AF">
        <w:trPr>
          <w:trHeight w:val="405"/>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C0637" w:rsidRDefault="00AC0637" w:rsidP="00370A53">
            <w:pPr>
              <w:ind w:left="33"/>
              <w:rPr>
                <w:rFonts w:asciiTheme="minorHAnsi" w:hAnsiTheme="minorHAnsi" w:cs="Calibri"/>
                <w:b/>
                <w:sz w:val="22"/>
                <w:szCs w:val="22"/>
              </w:rPr>
            </w:pPr>
            <w:r>
              <w:rPr>
                <w:rFonts w:asciiTheme="minorHAnsi" w:hAnsiTheme="minorHAnsi" w:cs="Calibri"/>
                <w:b/>
                <w:sz w:val="22"/>
                <w:szCs w:val="22"/>
              </w:rPr>
              <w:t>14.0</w:t>
            </w:r>
          </w:p>
        </w:tc>
        <w:tc>
          <w:tcPr>
            <w:tcW w:w="963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C0637" w:rsidRDefault="00AC0637" w:rsidP="00370A53">
            <w:pPr>
              <w:ind w:left="33"/>
              <w:rPr>
                <w:rFonts w:asciiTheme="minorHAnsi" w:hAnsiTheme="minorHAnsi" w:cs="Calibri"/>
                <w:b/>
                <w:sz w:val="22"/>
                <w:szCs w:val="22"/>
              </w:rPr>
            </w:pPr>
            <w:r>
              <w:rPr>
                <w:rFonts w:asciiTheme="minorHAnsi" w:hAnsiTheme="minorHAnsi" w:cs="Calibri"/>
                <w:b/>
                <w:sz w:val="22"/>
                <w:szCs w:val="22"/>
              </w:rPr>
              <w:t>AOB</w:t>
            </w:r>
          </w:p>
        </w:tc>
      </w:tr>
      <w:tr w:rsidR="00AC0637" w:rsidTr="00594FF5">
        <w:trPr>
          <w:trHeight w:val="405"/>
        </w:trPr>
        <w:tc>
          <w:tcPr>
            <w:tcW w:w="8676" w:type="dxa"/>
            <w:gridSpan w:val="3"/>
            <w:tcBorders>
              <w:top w:val="single" w:sz="4" w:space="0" w:color="auto"/>
              <w:left w:val="single" w:sz="4" w:space="0" w:color="auto"/>
              <w:bottom w:val="single" w:sz="4" w:space="0" w:color="auto"/>
              <w:right w:val="single" w:sz="4" w:space="0" w:color="auto"/>
            </w:tcBorders>
            <w:shd w:val="clear" w:color="auto" w:fill="auto"/>
          </w:tcPr>
          <w:p w:rsidR="00AC0637" w:rsidRPr="00335A2A" w:rsidRDefault="006F7F92" w:rsidP="00AC0637">
            <w:pPr>
              <w:jc w:val="both"/>
              <w:rPr>
                <w:rFonts w:asciiTheme="minorHAnsi" w:hAnsiTheme="minorHAnsi" w:cs="Calibri"/>
                <w:sz w:val="22"/>
                <w:szCs w:val="22"/>
              </w:rPr>
            </w:pPr>
            <w:r>
              <w:rPr>
                <w:rFonts w:asciiTheme="minorHAnsi" w:hAnsiTheme="minorHAnsi" w:cs="Calibri"/>
                <w:sz w:val="22"/>
                <w:szCs w:val="22"/>
              </w:rPr>
              <w:t>There was no other business for discussion.</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AC0637" w:rsidRDefault="00AC0637" w:rsidP="00317038">
            <w:pPr>
              <w:ind w:left="33"/>
              <w:jc w:val="center"/>
              <w:rPr>
                <w:rFonts w:asciiTheme="minorHAnsi" w:hAnsiTheme="minorHAnsi" w:cs="Calibri"/>
                <w:b/>
                <w:sz w:val="22"/>
                <w:szCs w:val="22"/>
              </w:rPr>
            </w:pPr>
          </w:p>
        </w:tc>
      </w:tr>
      <w:tr w:rsidR="00AC0637" w:rsidRPr="00832D2C" w:rsidTr="00594FF5">
        <w:trPr>
          <w:trHeight w:val="341"/>
        </w:trPr>
        <w:tc>
          <w:tcPr>
            <w:tcW w:w="1049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C0637" w:rsidRPr="0027423A" w:rsidRDefault="00AC0637" w:rsidP="00317038">
            <w:pPr>
              <w:ind w:left="360"/>
              <w:jc w:val="center"/>
              <w:rPr>
                <w:rFonts w:asciiTheme="minorHAnsi" w:hAnsiTheme="minorHAnsi" w:cs="Calibri"/>
                <w:b/>
                <w:sz w:val="22"/>
                <w:szCs w:val="22"/>
              </w:rPr>
            </w:pPr>
            <w:r w:rsidRPr="0027423A">
              <w:rPr>
                <w:rFonts w:asciiTheme="minorHAnsi" w:hAnsiTheme="minorHAnsi" w:cs="Calibri"/>
                <w:b/>
                <w:sz w:val="22"/>
                <w:szCs w:val="22"/>
              </w:rPr>
              <w:t xml:space="preserve">Date and </w:t>
            </w:r>
            <w:r>
              <w:rPr>
                <w:rFonts w:asciiTheme="minorHAnsi" w:hAnsiTheme="minorHAnsi" w:cs="Calibri"/>
                <w:b/>
                <w:sz w:val="22"/>
                <w:szCs w:val="22"/>
              </w:rPr>
              <w:t>T</w:t>
            </w:r>
            <w:r w:rsidRPr="0027423A">
              <w:rPr>
                <w:rFonts w:asciiTheme="minorHAnsi" w:hAnsiTheme="minorHAnsi" w:cs="Calibri"/>
                <w:b/>
                <w:sz w:val="22"/>
                <w:szCs w:val="22"/>
              </w:rPr>
              <w:t>ime of Next meeting</w:t>
            </w:r>
          </w:p>
        </w:tc>
      </w:tr>
      <w:tr w:rsidR="00AC0637" w:rsidRPr="00B70F1B" w:rsidTr="00AC0637">
        <w:trPr>
          <w:trHeight w:val="651"/>
        </w:trPr>
        <w:tc>
          <w:tcPr>
            <w:tcW w:w="10490"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AC0637" w:rsidRPr="001258F8" w:rsidRDefault="00AC0637" w:rsidP="00317038">
            <w:pPr>
              <w:spacing w:before="60" w:after="60"/>
              <w:rPr>
                <w:rFonts w:ascii="Calibri" w:hAnsi="Calibri" w:cs="Arial"/>
                <w:b/>
                <w:sz w:val="22"/>
                <w:szCs w:val="22"/>
              </w:rPr>
            </w:pPr>
            <w:r w:rsidRPr="001258F8">
              <w:rPr>
                <w:rFonts w:ascii="Calibri" w:hAnsi="Calibri" w:cs="Arial"/>
                <w:b/>
                <w:sz w:val="22"/>
                <w:szCs w:val="22"/>
              </w:rPr>
              <w:t>Future Meetings 2018:</w:t>
            </w:r>
          </w:p>
          <w:p w:rsidR="00AC0637" w:rsidRDefault="00AC0637" w:rsidP="00317038">
            <w:pPr>
              <w:pStyle w:val="ListParagraph"/>
              <w:numPr>
                <w:ilvl w:val="0"/>
                <w:numId w:val="49"/>
              </w:numPr>
              <w:rPr>
                <w:rFonts w:asciiTheme="minorHAnsi" w:eastAsia="MS Mincho" w:hAnsiTheme="minorHAnsi" w:cs="Arial"/>
                <w:bCs/>
                <w:sz w:val="22"/>
                <w:szCs w:val="22"/>
                <w:lang w:eastAsia="ja-JP"/>
              </w:rPr>
            </w:pPr>
            <w:r w:rsidRPr="001258F8">
              <w:rPr>
                <w:rFonts w:asciiTheme="minorHAnsi" w:eastAsia="MS Mincho" w:hAnsiTheme="minorHAnsi" w:cs="Arial"/>
                <w:b/>
                <w:bCs/>
                <w:sz w:val="22"/>
                <w:szCs w:val="22"/>
                <w:lang w:eastAsia="ja-JP"/>
              </w:rPr>
              <w:t>Friday, 14 December 11.00 am – 3.00 pm</w:t>
            </w:r>
            <w:r w:rsidRPr="001258F8">
              <w:rPr>
                <w:rFonts w:asciiTheme="minorHAnsi" w:eastAsia="MS Mincho" w:hAnsiTheme="minorHAnsi" w:cs="Arial"/>
                <w:bCs/>
                <w:sz w:val="22"/>
                <w:szCs w:val="22"/>
                <w:lang w:eastAsia="ja-JP"/>
              </w:rPr>
              <w:t xml:space="preserve">         </w:t>
            </w:r>
            <w:r>
              <w:rPr>
                <w:rFonts w:asciiTheme="minorHAnsi" w:eastAsia="MS Mincho" w:hAnsiTheme="minorHAnsi" w:cs="Arial"/>
                <w:bCs/>
                <w:sz w:val="22"/>
                <w:szCs w:val="22"/>
                <w:lang w:eastAsia="ja-JP"/>
              </w:rPr>
              <w:tab/>
            </w:r>
            <w:r w:rsidRPr="001258F8">
              <w:rPr>
                <w:rFonts w:asciiTheme="minorHAnsi" w:eastAsia="MS Mincho" w:hAnsiTheme="minorHAnsi" w:cs="Arial"/>
                <w:b/>
                <w:bCs/>
                <w:sz w:val="22"/>
                <w:szCs w:val="22"/>
                <w:lang w:eastAsia="ja-JP"/>
              </w:rPr>
              <w:t>Directors/Managers only</w:t>
            </w:r>
            <w:r w:rsidRPr="001258F8">
              <w:rPr>
                <w:rFonts w:asciiTheme="minorHAnsi" w:eastAsia="MS Mincho" w:hAnsiTheme="minorHAnsi" w:cs="Arial"/>
                <w:bCs/>
                <w:sz w:val="22"/>
                <w:szCs w:val="22"/>
                <w:lang w:eastAsia="ja-JP"/>
              </w:rPr>
              <w:t xml:space="preserve">                                </w:t>
            </w:r>
          </w:p>
          <w:p w:rsidR="00AC0637" w:rsidRDefault="00AC0637" w:rsidP="00AC0637">
            <w:pPr>
              <w:pStyle w:val="ListParagraph"/>
              <w:numPr>
                <w:ilvl w:val="0"/>
                <w:numId w:val="59"/>
              </w:numPr>
              <w:rPr>
                <w:rFonts w:asciiTheme="minorHAnsi" w:eastAsia="MS Mincho" w:hAnsiTheme="minorHAnsi" w:cs="Arial"/>
                <w:bCs/>
                <w:sz w:val="22"/>
                <w:szCs w:val="22"/>
                <w:lang w:eastAsia="ja-JP"/>
              </w:rPr>
            </w:pPr>
            <w:r>
              <w:rPr>
                <w:rFonts w:asciiTheme="minorHAnsi" w:eastAsia="MS Mincho" w:hAnsiTheme="minorHAnsi" w:cs="Arial"/>
                <w:bCs/>
                <w:sz w:val="22"/>
                <w:szCs w:val="22"/>
                <w:lang w:eastAsia="ja-JP"/>
              </w:rPr>
              <w:t>M</w:t>
            </w:r>
            <w:r w:rsidRPr="001258F8">
              <w:rPr>
                <w:rFonts w:asciiTheme="minorHAnsi" w:eastAsia="MS Mincho" w:hAnsiTheme="minorHAnsi" w:cs="Arial"/>
                <w:bCs/>
                <w:sz w:val="22"/>
                <w:szCs w:val="22"/>
                <w:lang w:eastAsia="ja-JP"/>
              </w:rPr>
              <w:t>arylebone Road, London NW1 5JD)</w:t>
            </w:r>
          </w:p>
          <w:p w:rsidR="00AC0637" w:rsidRPr="00815BDB" w:rsidRDefault="00AC0637" w:rsidP="00AC0637">
            <w:pPr>
              <w:rPr>
                <w:rFonts w:asciiTheme="minorHAnsi" w:eastAsia="MS Mincho" w:hAnsiTheme="minorHAnsi" w:cs="Arial"/>
                <w:bCs/>
                <w:sz w:val="14"/>
                <w:szCs w:val="22"/>
                <w:lang w:eastAsia="ja-JP"/>
              </w:rPr>
            </w:pPr>
          </w:p>
          <w:p w:rsidR="00AC0637" w:rsidRDefault="00AC0637" w:rsidP="00AC0637">
            <w:pPr>
              <w:rPr>
                <w:rFonts w:asciiTheme="minorHAnsi" w:eastAsia="MS Mincho" w:hAnsiTheme="minorHAnsi" w:cs="Arial"/>
                <w:bCs/>
                <w:sz w:val="22"/>
                <w:szCs w:val="22"/>
                <w:lang w:eastAsia="ja-JP"/>
              </w:rPr>
            </w:pPr>
            <w:r w:rsidRPr="00AC0637">
              <w:rPr>
                <w:rFonts w:asciiTheme="minorHAnsi" w:eastAsia="MS Mincho" w:hAnsiTheme="minorHAnsi" w:cs="Arial"/>
                <w:b/>
                <w:bCs/>
                <w:sz w:val="22"/>
                <w:szCs w:val="22"/>
                <w:lang w:eastAsia="ja-JP"/>
              </w:rPr>
              <w:t>2019 meetings</w:t>
            </w:r>
            <w:r w:rsidRPr="00AC0637">
              <w:rPr>
                <w:rFonts w:asciiTheme="minorHAnsi" w:eastAsia="MS Mincho" w:hAnsiTheme="minorHAnsi" w:cs="Arial"/>
                <w:bCs/>
                <w:sz w:val="22"/>
                <w:szCs w:val="22"/>
                <w:lang w:eastAsia="ja-JP"/>
              </w:rPr>
              <w:t xml:space="preserve"> </w:t>
            </w:r>
          </w:p>
          <w:p w:rsidR="00AC0637" w:rsidRPr="00B70F1B" w:rsidRDefault="00AC0637" w:rsidP="00AC0637">
            <w:pPr>
              <w:rPr>
                <w:rFonts w:ascii="Calibri" w:hAnsi="Calibri" w:cs="Arial"/>
                <w:b/>
                <w:sz w:val="16"/>
                <w:szCs w:val="16"/>
              </w:rPr>
            </w:pPr>
            <w:r w:rsidRPr="00AC0637">
              <w:rPr>
                <w:rFonts w:asciiTheme="minorHAnsi" w:eastAsia="MS Mincho" w:hAnsiTheme="minorHAnsi" w:cs="Arial"/>
                <w:bCs/>
                <w:sz w:val="22"/>
                <w:szCs w:val="22"/>
                <w:lang w:eastAsia="ja-JP"/>
              </w:rPr>
              <w:t>to be confirmed  in December  meeting  if not e mailed beforehand</w:t>
            </w:r>
          </w:p>
        </w:tc>
      </w:tr>
    </w:tbl>
    <w:p w:rsidR="000C5358" w:rsidRPr="00815BDB" w:rsidRDefault="00335A2A" w:rsidP="00335A2A">
      <w:pPr>
        <w:rPr>
          <w:sz w:val="12"/>
        </w:rPr>
      </w:pPr>
      <w:r>
        <w:t xml:space="preserve"> </w:t>
      </w:r>
    </w:p>
    <w:p w:rsidR="00815BDB" w:rsidRPr="00815BDB" w:rsidRDefault="00815BDB" w:rsidP="00815BDB">
      <w:pPr>
        <w:ind w:left="720"/>
        <w:jc w:val="center"/>
        <w:rPr>
          <w:rFonts w:asciiTheme="minorHAnsi" w:hAnsiTheme="minorHAnsi" w:cstheme="minorHAnsi"/>
          <w:b/>
          <w:sz w:val="10"/>
          <w:szCs w:val="22"/>
          <w:u w:val="single"/>
        </w:rPr>
      </w:pPr>
    </w:p>
    <w:p w:rsidR="005A73C9" w:rsidRDefault="005A73C9" w:rsidP="00815BDB">
      <w:pPr>
        <w:ind w:left="720"/>
        <w:jc w:val="center"/>
        <w:rPr>
          <w:rFonts w:asciiTheme="minorHAnsi" w:hAnsiTheme="minorHAnsi" w:cstheme="minorHAnsi"/>
          <w:b/>
          <w:sz w:val="22"/>
          <w:szCs w:val="22"/>
          <w:u w:val="single"/>
        </w:rPr>
      </w:pPr>
      <w:r w:rsidRPr="00A66879">
        <w:rPr>
          <w:rFonts w:asciiTheme="minorHAnsi" w:hAnsiTheme="minorHAnsi" w:cstheme="minorHAnsi"/>
          <w:b/>
          <w:sz w:val="22"/>
          <w:szCs w:val="22"/>
          <w:u w:val="single"/>
        </w:rPr>
        <w:t xml:space="preserve">Action List – National Critical Care Network Directors Meeting – </w:t>
      </w:r>
      <w:r>
        <w:rPr>
          <w:rFonts w:asciiTheme="minorHAnsi" w:hAnsiTheme="minorHAnsi" w:cstheme="minorHAnsi"/>
          <w:b/>
          <w:sz w:val="22"/>
          <w:szCs w:val="22"/>
          <w:u w:val="single"/>
        </w:rPr>
        <w:t>11 October 2018</w:t>
      </w:r>
      <w:r w:rsidRPr="00A66879">
        <w:rPr>
          <w:rFonts w:asciiTheme="minorHAnsi" w:hAnsiTheme="minorHAnsi" w:cstheme="minorHAnsi"/>
          <w:b/>
          <w:sz w:val="22"/>
          <w:szCs w:val="22"/>
          <w:u w:val="single"/>
        </w:rPr>
        <w:t xml:space="preserve">  </w:t>
      </w:r>
    </w:p>
    <w:p w:rsidR="00815BDB" w:rsidRDefault="00815BDB" w:rsidP="00815BDB">
      <w:pPr>
        <w:ind w:left="720"/>
        <w:jc w:val="center"/>
        <w:rPr>
          <w:rFonts w:asciiTheme="minorHAnsi" w:hAnsiTheme="minorHAnsi" w:cstheme="minorHAnsi"/>
          <w:b/>
          <w:sz w:val="22"/>
          <w:szCs w:val="22"/>
          <w:u w:val="single"/>
        </w:rPr>
      </w:pPr>
    </w:p>
    <w:tbl>
      <w:tblPr>
        <w:tblpPr w:leftFromText="180" w:rightFromText="180" w:vertAnchor="text" w:horzAnchor="margin" w:tblpY="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
        <w:gridCol w:w="6977"/>
        <w:gridCol w:w="992"/>
        <w:gridCol w:w="1134"/>
      </w:tblGrid>
      <w:tr w:rsidR="005A73C9" w:rsidRPr="0027423A" w:rsidTr="00815BDB">
        <w:trPr>
          <w:trHeight w:val="271"/>
          <w:tblHeader/>
        </w:trPr>
        <w:tc>
          <w:tcPr>
            <w:tcW w:w="928" w:type="dxa"/>
            <w:tcBorders>
              <w:top w:val="single" w:sz="4" w:space="0" w:color="auto"/>
            </w:tcBorders>
            <w:shd w:val="clear" w:color="auto" w:fill="BFBFBF"/>
            <w:vAlign w:val="center"/>
          </w:tcPr>
          <w:p w:rsidR="005A73C9" w:rsidRPr="00A66879" w:rsidRDefault="005A73C9" w:rsidP="00327F7F">
            <w:pPr>
              <w:pStyle w:val="PlainText"/>
              <w:jc w:val="center"/>
              <w:rPr>
                <w:rFonts w:asciiTheme="minorHAnsi" w:hAnsiTheme="minorHAnsi" w:cstheme="minorHAnsi"/>
                <w:b/>
                <w:szCs w:val="22"/>
              </w:rPr>
            </w:pPr>
            <w:r w:rsidRPr="00A66879">
              <w:rPr>
                <w:rFonts w:asciiTheme="minorHAnsi" w:hAnsiTheme="minorHAnsi" w:cstheme="minorHAnsi"/>
                <w:b/>
                <w:szCs w:val="22"/>
              </w:rPr>
              <w:t>Action No.</w:t>
            </w:r>
          </w:p>
        </w:tc>
        <w:tc>
          <w:tcPr>
            <w:tcW w:w="6977" w:type="dxa"/>
            <w:tcBorders>
              <w:top w:val="single" w:sz="4" w:space="0" w:color="auto"/>
            </w:tcBorders>
            <w:shd w:val="clear" w:color="auto" w:fill="BFBFBF"/>
            <w:vAlign w:val="center"/>
          </w:tcPr>
          <w:p w:rsidR="005A73C9" w:rsidRPr="00A66879" w:rsidRDefault="005A73C9" w:rsidP="00327F7F">
            <w:pPr>
              <w:pStyle w:val="PlainText"/>
              <w:rPr>
                <w:rFonts w:asciiTheme="minorHAnsi" w:hAnsiTheme="minorHAnsi" w:cstheme="minorHAnsi"/>
                <w:b/>
                <w:szCs w:val="22"/>
              </w:rPr>
            </w:pPr>
            <w:r w:rsidRPr="00A66879">
              <w:rPr>
                <w:rFonts w:asciiTheme="minorHAnsi" w:hAnsiTheme="minorHAnsi" w:cstheme="minorHAnsi"/>
                <w:b/>
                <w:szCs w:val="22"/>
              </w:rPr>
              <w:t>Action</w:t>
            </w:r>
          </w:p>
        </w:tc>
        <w:tc>
          <w:tcPr>
            <w:tcW w:w="992" w:type="dxa"/>
            <w:tcBorders>
              <w:top w:val="single" w:sz="4" w:space="0" w:color="auto"/>
            </w:tcBorders>
            <w:shd w:val="clear" w:color="auto" w:fill="BFBFBF"/>
            <w:vAlign w:val="center"/>
          </w:tcPr>
          <w:p w:rsidR="005A73C9" w:rsidRPr="00A66879" w:rsidRDefault="005A73C9" w:rsidP="00327F7F">
            <w:pPr>
              <w:pStyle w:val="PlainText"/>
              <w:jc w:val="center"/>
              <w:rPr>
                <w:rFonts w:asciiTheme="minorHAnsi" w:hAnsiTheme="minorHAnsi" w:cstheme="minorHAnsi"/>
                <w:b/>
                <w:szCs w:val="22"/>
              </w:rPr>
            </w:pPr>
            <w:r w:rsidRPr="00A66879">
              <w:rPr>
                <w:rFonts w:asciiTheme="minorHAnsi" w:hAnsiTheme="minorHAnsi" w:cstheme="minorHAnsi"/>
                <w:b/>
                <w:szCs w:val="22"/>
              </w:rPr>
              <w:t>Action</w:t>
            </w:r>
          </w:p>
        </w:tc>
        <w:tc>
          <w:tcPr>
            <w:tcW w:w="1134" w:type="dxa"/>
            <w:tcBorders>
              <w:top w:val="single" w:sz="4" w:space="0" w:color="auto"/>
            </w:tcBorders>
            <w:shd w:val="clear" w:color="auto" w:fill="BFBFBF"/>
            <w:vAlign w:val="center"/>
          </w:tcPr>
          <w:p w:rsidR="005A73C9" w:rsidRPr="00A66879" w:rsidRDefault="005A73C9" w:rsidP="00327F7F">
            <w:pPr>
              <w:pStyle w:val="PlainText"/>
              <w:jc w:val="center"/>
              <w:rPr>
                <w:rFonts w:asciiTheme="minorHAnsi" w:hAnsiTheme="minorHAnsi" w:cstheme="minorHAnsi"/>
                <w:b/>
                <w:szCs w:val="22"/>
              </w:rPr>
            </w:pPr>
            <w:r w:rsidRPr="00E578A1">
              <w:rPr>
                <w:rFonts w:asciiTheme="minorHAnsi" w:hAnsiTheme="minorHAnsi" w:cstheme="minorHAnsi"/>
                <w:b/>
                <w:sz w:val="20"/>
                <w:szCs w:val="22"/>
              </w:rPr>
              <w:t>Completed</w:t>
            </w:r>
          </w:p>
        </w:tc>
      </w:tr>
      <w:tr w:rsidR="005A73C9" w:rsidRPr="0027423A" w:rsidTr="00815BDB">
        <w:tc>
          <w:tcPr>
            <w:tcW w:w="928" w:type="dxa"/>
            <w:shd w:val="clear" w:color="auto" w:fill="auto"/>
            <w:vAlign w:val="center"/>
          </w:tcPr>
          <w:p w:rsidR="005A73C9" w:rsidRPr="00A66879" w:rsidRDefault="005A73C9" w:rsidP="00327F7F">
            <w:pPr>
              <w:pStyle w:val="PlainText"/>
              <w:jc w:val="center"/>
              <w:rPr>
                <w:rFonts w:asciiTheme="minorHAnsi" w:hAnsiTheme="minorHAnsi" w:cstheme="minorHAnsi"/>
                <w:b/>
                <w:szCs w:val="22"/>
              </w:rPr>
            </w:pPr>
            <w:r w:rsidRPr="00A66879">
              <w:rPr>
                <w:rFonts w:asciiTheme="minorHAnsi" w:hAnsiTheme="minorHAnsi" w:cstheme="minorHAnsi"/>
                <w:b/>
                <w:szCs w:val="22"/>
              </w:rPr>
              <w:t>1</w:t>
            </w:r>
            <w:r>
              <w:rPr>
                <w:rFonts w:asciiTheme="minorHAnsi" w:hAnsiTheme="minorHAnsi" w:cstheme="minorHAnsi"/>
                <w:b/>
                <w:szCs w:val="22"/>
              </w:rPr>
              <w:t>.</w:t>
            </w:r>
          </w:p>
        </w:tc>
        <w:tc>
          <w:tcPr>
            <w:tcW w:w="6977" w:type="dxa"/>
            <w:shd w:val="clear" w:color="auto" w:fill="auto"/>
          </w:tcPr>
          <w:p w:rsidR="005A73C9" w:rsidRPr="00A66879" w:rsidRDefault="005A73C9" w:rsidP="00327F7F">
            <w:pPr>
              <w:ind w:left="-48"/>
              <w:contextualSpacing/>
              <w:jc w:val="both"/>
              <w:rPr>
                <w:rFonts w:asciiTheme="minorHAnsi" w:hAnsiTheme="minorHAnsi"/>
                <w:sz w:val="22"/>
                <w:szCs w:val="22"/>
              </w:rPr>
            </w:pPr>
            <w:r>
              <w:rPr>
                <w:rFonts w:asciiTheme="minorHAnsi" w:hAnsiTheme="minorHAnsi"/>
                <w:sz w:val="22"/>
                <w:szCs w:val="22"/>
              </w:rPr>
              <w:t xml:space="preserve">SS to e-mail group to request Network review tools/documents for pooling </w:t>
            </w:r>
          </w:p>
        </w:tc>
        <w:tc>
          <w:tcPr>
            <w:tcW w:w="992" w:type="dxa"/>
            <w:shd w:val="clear" w:color="auto" w:fill="auto"/>
            <w:vAlign w:val="center"/>
          </w:tcPr>
          <w:p w:rsidR="005A73C9" w:rsidRPr="00A66879" w:rsidRDefault="005A73C9" w:rsidP="00327F7F">
            <w:pPr>
              <w:pStyle w:val="PlainText"/>
              <w:jc w:val="center"/>
              <w:rPr>
                <w:rFonts w:asciiTheme="minorHAnsi" w:hAnsiTheme="minorHAnsi" w:cstheme="minorHAnsi"/>
                <w:b/>
                <w:szCs w:val="22"/>
              </w:rPr>
            </w:pPr>
            <w:r>
              <w:rPr>
                <w:rFonts w:asciiTheme="minorHAnsi" w:hAnsiTheme="minorHAnsi"/>
                <w:b/>
                <w:szCs w:val="22"/>
              </w:rPr>
              <w:t>SS</w:t>
            </w:r>
          </w:p>
        </w:tc>
        <w:tc>
          <w:tcPr>
            <w:tcW w:w="1134" w:type="dxa"/>
            <w:shd w:val="clear" w:color="auto" w:fill="92D050"/>
            <w:vAlign w:val="center"/>
          </w:tcPr>
          <w:p w:rsidR="005A73C9" w:rsidRPr="00A66879" w:rsidRDefault="005A73C9" w:rsidP="00327F7F">
            <w:pPr>
              <w:pStyle w:val="PlainText"/>
              <w:jc w:val="center"/>
              <w:rPr>
                <w:rFonts w:asciiTheme="minorHAnsi" w:hAnsiTheme="minorHAnsi" w:cstheme="minorHAnsi"/>
                <w:szCs w:val="22"/>
              </w:rPr>
            </w:pPr>
          </w:p>
        </w:tc>
      </w:tr>
      <w:tr w:rsidR="005A73C9" w:rsidRPr="0027423A" w:rsidTr="00815BDB">
        <w:trPr>
          <w:trHeight w:val="178"/>
        </w:trPr>
        <w:tc>
          <w:tcPr>
            <w:tcW w:w="928" w:type="dxa"/>
            <w:shd w:val="clear" w:color="auto" w:fill="auto"/>
            <w:vAlign w:val="center"/>
          </w:tcPr>
          <w:p w:rsidR="005A73C9" w:rsidRPr="00A66879" w:rsidRDefault="005A73C9" w:rsidP="00327F7F">
            <w:pPr>
              <w:jc w:val="center"/>
              <w:rPr>
                <w:rFonts w:asciiTheme="minorHAnsi" w:hAnsiTheme="minorHAnsi" w:cstheme="minorHAnsi"/>
                <w:b/>
                <w:sz w:val="22"/>
                <w:szCs w:val="22"/>
              </w:rPr>
            </w:pPr>
            <w:r w:rsidRPr="00A66879">
              <w:rPr>
                <w:rFonts w:asciiTheme="minorHAnsi" w:hAnsiTheme="minorHAnsi" w:cstheme="minorHAnsi"/>
                <w:b/>
                <w:sz w:val="22"/>
                <w:szCs w:val="22"/>
              </w:rPr>
              <w:t>2.</w:t>
            </w:r>
          </w:p>
        </w:tc>
        <w:tc>
          <w:tcPr>
            <w:tcW w:w="6977" w:type="dxa"/>
            <w:shd w:val="clear" w:color="auto" w:fill="auto"/>
          </w:tcPr>
          <w:p w:rsidR="005A73C9" w:rsidRDefault="005A73C9" w:rsidP="00327F7F">
            <w:pPr>
              <w:ind w:left="-48"/>
              <w:contextualSpacing/>
              <w:rPr>
                <w:rFonts w:asciiTheme="minorHAnsi" w:hAnsiTheme="minorHAnsi"/>
                <w:sz w:val="22"/>
                <w:szCs w:val="22"/>
              </w:rPr>
            </w:pPr>
            <w:r>
              <w:rPr>
                <w:rFonts w:asciiTheme="minorHAnsi" w:hAnsiTheme="minorHAnsi"/>
                <w:sz w:val="22"/>
                <w:szCs w:val="22"/>
              </w:rPr>
              <w:t>As per Action 1 - all members requested to respond/share as agreed</w:t>
            </w:r>
          </w:p>
        </w:tc>
        <w:tc>
          <w:tcPr>
            <w:tcW w:w="992" w:type="dxa"/>
            <w:shd w:val="clear" w:color="auto" w:fill="auto"/>
            <w:vAlign w:val="center"/>
          </w:tcPr>
          <w:p w:rsidR="005A73C9" w:rsidRDefault="005A73C9" w:rsidP="00327F7F">
            <w:pPr>
              <w:pStyle w:val="PlainText"/>
              <w:jc w:val="center"/>
              <w:rPr>
                <w:rFonts w:asciiTheme="minorHAnsi" w:hAnsiTheme="minorHAnsi"/>
                <w:b/>
                <w:szCs w:val="22"/>
              </w:rPr>
            </w:pPr>
            <w:r>
              <w:rPr>
                <w:rFonts w:asciiTheme="minorHAnsi" w:hAnsiTheme="minorHAnsi"/>
                <w:b/>
                <w:szCs w:val="22"/>
              </w:rPr>
              <w:t>All</w:t>
            </w:r>
          </w:p>
        </w:tc>
        <w:tc>
          <w:tcPr>
            <w:tcW w:w="1134" w:type="dxa"/>
            <w:shd w:val="clear" w:color="auto" w:fill="FABF8F" w:themeFill="accent6" w:themeFillTint="99"/>
            <w:vAlign w:val="center"/>
          </w:tcPr>
          <w:p w:rsidR="005A73C9" w:rsidRPr="00317038" w:rsidRDefault="005A73C9" w:rsidP="00327F7F">
            <w:pPr>
              <w:pStyle w:val="PlainText"/>
              <w:jc w:val="center"/>
              <w:rPr>
                <w:rFonts w:asciiTheme="minorHAnsi" w:hAnsiTheme="minorHAnsi" w:cstheme="minorHAnsi"/>
                <w:szCs w:val="22"/>
              </w:rPr>
            </w:pPr>
          </w:p>
        </w:tc>
      </w:tr>
      <w:tr w:rsidR="00815BDB" w:rsidRPr="0027423A" w:rsidTr="00815BDB">
        <w:trPr>
          <w:trHeight w:val="178"/>
        </w:trPr>
        <w:tc>
          <w:tcPr>
            <w:tcW w:w="928" w:type="dxa"/>
            <w:shd w:val="clear" w:color="auto" w:fill="auto"/>
            <w:vAlign w:val="center"/>
          </w:tcPr>
          <w:p w:rsidR="00815BDB" w:rsidRPr="00A66879" w:rsidRDefault="00815BDB" w:rsidP="00327F7F">
            <w:pPr>
              <w:pStyle w:val="PlainText"/>
              <w:jc w:val="center"/>
              <w:rPr>
                <w:rFonts w:asciiTheme="minorHAnsi" w:hAnsiTheme="minorHAnsi" w:cstheme="minorHAnsi"/>
                <w:b/>
                <w:szCs w:val="22"/>
              </w:rPr>
            </w:pPr>
            <w:r>
              <w:rPr>
                <w:rFonts w:asciiTheme="minorHAnsi" w:hAnsiTheme="minorHAnsi" w:cstheme="minorHAnsi"/>
                <w:b/>
                <w:szCs w:val="22"/>
              </w:rPr>
              <w:t>3.</w:t>
            </w:r>
          </w:p>
        </w:tc>
        <w:tc>
          <w:tcPr>
            <w:tcW w:w="6977" w:type="dxa"/>
            <w:shd w:val="clear" w:color="auto" w:fill="auto"/>
          </w:tcPr>
          <w:p w:rsidR="00815BDB" w:rsidRPr="00815BDB" w:rsidRDefault="00815BDB" w:rsidP="00327F7F">
            <w:pPr>
              <w:ind w:left="-48"/>
              <w:contextualSpacing/>
              <w:rPr>
                <w:rFonts w:asciiTheme="minorHAnsi" w:hAnsiTheme="minorHAnsi"/>
                <w:sz w:val="22"/>
                <w:szCs w:val="22"/>
              </w:rPr>
            </w:pPr>
            <w:r w:rsidRPr="00815BDB">
              <w:rPr>
                <w:rFonts w:asciiTheme="minorHAnsi" w:hAnsiTheme="minorHAnsi"/>
                <w:sz w:val="22"/>
                <w:szCs w:val="22"/>
              </w:rPr>
              <w:t>Circulate ODN funding notice/mechanism for 2019 onwards once received</w:t>
            </w:r>
            <w:r>
              <w:rPr>
                <w:rFonts w:asciiTheme="minorHAnsi" w:hAnsiTheme="minorHAnsi"/>
                <w:sz w:val="22"/>
                <w:szCs w:val="22"/>
              </w:rPr>
              <w:t>/published</w:t>
            </w:r>
          </w:p>
        </w:tc>
        <w:tc>
          <w:tcPr>
            <w:tcW w:w="992" w:type="dxa"/>
            <w:shd w:val="clear" w:color="auto" w:fill="auto"/>
            <w:vAlign w:val="center"/>
          </w:tcPr>
          <w:p w:rsidR="00815BDB" w:rsidRDefault="00815BDB" w:rsidP="00327F7F">
            <w:pPr>
              <w:pStyle w:val="PlainText"/>
              <w:jc w:val="center"/>
              <w:rPr>
                <w:rFonts w:asciiTheme="minorHAnsi" w:hAnsiTheme="minorHAnsi"/>
                <w:b/>
                <w:szCs w:val="22"/>
              </w:rPr>
            </w:pPr>
            <w:r>
              <w:rPr>
                <w:rFonts w:asciiTheme="minorHAnsi" w:hAnsiTheme="minorHAnsi"/>
                <w:b/>
                <w:szCs w:val="22"/>
              </w:rPr>
              <w:t>SS</w:t>
            </w:r>
          </w:p>
        </w:tc>
        <w:tc>
          <w:tcPr>
            <w:tcW w:w="1134" w:type="dxa"/>
            <w:shd w:val="clear" w:color="auto" w:fill="auto"/>
            <w:vAlign w:val="center"/>
          </w:tcPr>
          <w:p w:rsidR="00815BDB" w:rsidRPr="00317038" w:rsidRDefault="00815BDB" w:rsidP="00327F7F">
            <w:pPr>
              <w:pStyle w:val="PlainText"/>
              <w:jc w:val="center"/>
              <w:rPr>
                <w:rFonts w:asciiTheme="minorHAnsi" w:hAnsiTheme="minorHAnsi" w:cstheme="minorHAnsi"/>
                <w:szCs w:val="22"/>
              </w:rPr>
            </w:pPr>
          </w:p>
        </w:tc>
      </w:tr>
      <w:tr w:rsidR="005A73C9" w:rsidRPr="0027423A" w:rsidTr="00815BDB">
        <w:trPr>
          <w:trHeight w:val="178"/>
        </w:trPr>
        <w:tc>
          <w:tcPr>
            <w:tcW w:w="928" w:type="dxa"/>
            <w:shd w:val="clear" w:color="auto" w:fill="auto"/>
            <w:vAlign w:val="center"/>
          </w:tcPr>
          <w:p w:rsidR="005A73C9" w:rsidRPr="00A66879" w:rsidRDefault="00815BDB" w:rsidP="00327F7F">
            <w:pPr>
              <w:pStyle w:val="PlainText"/>
              <w:jc w:val="center"/>
              <w:rPr>
                <w:rFonts w:asciiTheme="minorHAnsi" w:hAnsiTheme="minorHAnsi" w:cstheme="minorHAnsi"/>
                <w:b/>
                <w:szCs w:val="22"/>
              </w:rPr>
            </w:pPr>
            <w:r>
              <w:rPr>
                <w:rFonts w:asciiTheme="minorHAnsi" w:hAnsiTheme="minorHAnsi" w:cstheme="minorHAnsi"/>
                <w:b/>
                <w:szCs w:val="22"/>
              </w:rPr>
              <w:t>4</w:t>
            </w:r>
            <w:r w:rsidR="005A73C9" w:rsidRPr="00A66879">
              <w:rPr>
                <w:rFonts w:asciiTheme="minorHAnsi" w:hAnsiTheme="minorHAnsi" w:cstheme="minorHAnsi"/>
                <w:b/>
                <w:szCs w:val="22"/>
              </w:rPr>
              <w:t>.</w:t>
            </w:r>
          </w:p>
        </w:tc>
        <w:tc>
          <w:tcPr>
            <w:tcW w:w="6977" w:type="dxa"/>
            <w:shd w:val="clear" w:color="auto" w:fill="auto"/>
          </w:tcPr>
          <w:p w:rsidR="005A73C9" w:rsidRPr="00A66879" w:rsidRDefault="005A73C9" w:rsidP="00327F7F">
            <w:pPr>
              <w:ind w:left="-48"/>
              <w:contextualSpacing/>
              <w:rPr>
                <w:rFonts w:asciiTheme="minorHAnsi" w:hAnsiTheme="minorHAnsi"/>
                <w:sz w:val="22"/>
                <w:szCs w:val="22"/>
              </w:rPr>
            </w:pPr>
            <w:r>
              <w:rPr>
                <w:rFonts w:asciiTheme="minorHAnsi" w:hAnsiTheme="minorHAnsi"/>
                <w:sz w:val="22"/>
                <w:szCs w:val="22"/>
              </w:rPr>
              <w:t>Re: Gap analysis tool - Group members to send information for inclusion/any comments/suggestions to ABa</w:t>
            </w:r>
          </w:p>
        </w:tc>
        <w:tc>
          <w:tcPr>
            <w:tcW w:w="992" w:type="dxa"/>
            <w:shd w:val="clear" w:color="auto" w:fill="auto"/>
            <w:vAlign w:val="center"/>
          </w:tcPr>
          <w:p w:rsidR="005A73C9" w:rsidRPr="00A66879" w:rsidRDefault="005A73C9" w:rsidP="00327F7F">
            <w:pPr>
              <w:pStyle w:val="PlainText"/>
              <w:jc w:val="center"/>
              <w:rPr>
                <w:rFonts w:asciiTheme="minorHAnsi" w:hAnsiTheme="minorHAnsi" w:cstheme="minorHAnsi"/>
                <w:b/>
                <w:szCs w:val="22"/>
              </w:rPr>
            </w:pPr>
            <w:r>
              <w:rPr>
                <w:rFonts w:asciiTheme="minorHAnsi" w:hAnsiTheme="minorHAnsi"/>
                <w:b/>
                <w:szCs w:val="22"/>
              </w:rPr>
              <w:t>All</w:t>
            </w:r>
          </w:p>
        </w:tc>
        <w:tc>
          <w:tcPr>
            <w:tcW w:w="1134" w:type="dxa"/>
            <w:shd w:val="clear" w:color="auto" w:fill="auto"/>
            <w:vAlign w:val="center"/>
          </w:tcPr>
          <w:p w:rsidR="005A73C9" w:rsidRPr="00317038" w:rsidRDefault="005A73C9" w:rsidP="00327F7F">
            <w:pPr>
              <w:pStyle w:val="PlainText"/>
              <w:jc w:val="center"/>
              <w:rPr>
                <w:rFonts w:asciiTheme="minorHAnsi" w:hAnsiTheme="minorHAnsi" w:cstheme="minorHAnsi"/>
                <w:szCs w:val="22"/>
              </w:rPr>
            </w:pPr>
          </w:p>
        </w:tc>
      </w:tr>
      <w:tr w:rsidR="005A73C9" w:rsidRPr="0027423A" w:rsidTr="00815BDB">
        <w:tc>
          <w:tcPr>
            <w:tcW w:w="928" w:type="dxa"/>
            <w:shd w:val="clear" w:color="auto" w:fill="auto"/>
            <w:vAlign w:val="center"/>
          </w:tcPr>
          <w:p w:rsidR="005A73C9" w:rsidRPr="00A66879" w:rsidRDefault="00815BDB" w:rsidP="00327F7F">
            <w:pPr>
              <w:pStyle w:val="PlainText"/>
              <w:jc w:val="center"/>
              <w:rPr>
                <w:rFonts w:asciiTheme="minorHAnsi" w:hAnsiTheme="minorHAnsi" w:cstheme="minorHAnsi"/>
                <w:b/>
                <w:szCs w:val="22"/>
              </w:rPr>
            </w:pPr>
            <w:r>
              <w:rPr>
                <w:rFonts w:asciiTheme="minorHAnsi" w:hAnsiTheme="minorHAnsi" w:cstheme="minorHAnsi"/>
                <w:b/>
                <w:szCs w:val="22"/>
              </w:rPr>
              <w:t>5</w:t>
            </w:r>
            <w:r w:rsidR="005A73C9" w:rsidRPr="00A66879">
              <w:rPr>
                <w:rFonts w:asciiTheme="minorHAnsi" w:hAnsiTheme="minorHAnsi" w:cstheme="minorHAnsi"/>
                <w:b/>
                <w:szCs w:val="22"/>
              </w:rPr>
              <w:t>.</w:t>
            </w:r>
          </w:p>
        </w:tc>
        <w:tc>
          <w:tcPr>
            <w:tcW w:w="6977" w:type="dxa"/>
            <w:shd w:val="clear" w:color="auto" w:fill="auto"/>
          </w:tcPr>
          <w:p w:rsidR="005A73C9" w:rsidRPr="00A66879" w:rsidRDefault="005A73C9" w:rsidP="00327F7F">
            <w:pPr>
              <w:ind w:left="-48"/>
              <w:contextualSpacing/>
              <w:rPr>
                <w:rFonts w:asciiTheme="minorHAnsi" w:hAnsiTheme="minorHAnsi"/>
                <w:sz w:val="22"/>
                <w:szCs w:val="22"/>
              </w:rPr>
            </w:pPr>
            <w:r>
              <w:rPr>
                <w:rFonts w:asciiTheme="minorHAnsi" w:hAnsiTheme="minorHAnsi"/>
                <w:sz w:val="22"/>
                <w:szCs w:val="22"/>
              </w:rPr>
              <w:t xml:space="preserve">Advise of future meeting dates 2019 </w:t>
            </w:r>
          </w:p>
        </w:tc>
        <w:tc>
          <w:tcPr>
            <w:tcW w:w="992" w:type="dxa"/>
            <w:shd w:val="clear" w:color="auto" w:fill="auto"/>
            <w:vAlign w:val="center"/>
          </w:tcPr>
          <w:p w:rsidR="005A73C9" w:rsidRPr="00A66879" w:rsidRDefault="005A73C9" w:rsidP="00327F7F">
            <w:pPr>
              <w:pStyle w:val="PlainText"/>
              <w:jc w:val="center"/>
              <w:rPr>
                <w:rFonts w:asciiTheme="minorHAnsi" w:hAnsiTheme="minorHAnsi" w:cstheme="minorHAnsi"/>
                <w:b/>
                <w:szCs w:val="22"/>
              </w:rPr>
            </w:pPr>
            <w:r>
              <w:rPr>
                <w:rFonts w:asciiTheme="minorHAnsi" w:hAnsiTheme="minorHAnsi" w:cstheme="minorHAnsi"/>
                <w:b/>
                <w:szCs w:val="22"/>
              </w:rPr>
              <w:t>ABa/GB</w:t>
            </w:r>
          </w:p>
        </w:tc>
        <w:tc>
          <w:tcPr>
            <w:tcW w:w="1134" w:type="dxa"/>
            <w:shd w:val="clear" w:color="auto" w:fill="auto"/>
            <w:vAlign w:val="center"/>
          </w:tcPr>
          <w:p w:rsidR="005A73C9" w:rsidRPr="00A66879" w:rsidRDefault="005A73C9" w:rsidP="00327F7F">
            <w:pPr>
              <w:pStyle w:val="PlainText"/>
              <w:jc w:val="center"/>
              <w:rPr>
                <w:rFonts w:asciiTheme="minorHAnsi" w:hAnsiTheme="minorHAnsi" w:cstheme="minorHAnsi"/>
                <w:szCs w:val="22"/>
              </w:rPr>
            </w:pPr>
          </w:p>
        </w:tc>
      </w:tr>
      <w:tr w:rsidR="005A73C9" w:rsidRPr="0027423A" w:rsidTr="00815BDB">
        <w:tc>
          <w:tcPr>
            <w:tcW w:w="928" w:type="dxa"/>
            <w:shd w:val="clear" w:color="auto" w:fill="auto"/>
            <w:vAlign w:val="center"/>
          </w:tcPr>
          <w:p w:rsidR="005A73C9" w:rsidRPr="00A66879" w:rsidRDefault="00815BDB" w:rsidP="00327F7F">
            <w:pPr>
              <w:pStyle w:val="PlainText"/>
              <w:jc w:val="center"/>
              <w:rPr>
                <w:rFonts w:asciiTheme="minorHAnsi" w:hAnsiTheme="minorHAnsi" w:cstheme="minorHAnsi"/>
                <w:b/>
                <w:szCs w:val="22"/>
              </w:rPr>
            </w:pPr>
            <w:r>
              <w:rPr>
                <w:rFonts w:asciiTheme="minorHAnsi" w:hAnsiTheme="minorHAnsi" w:cstheme="minorHAnsi"/>
                <w:b/>
                <w:szCs w:val="22"/>
              </w:rPr>
              <w:t>6</w:t>
            </w:r>
            <w:r w:rsidR="005A73C9">
              <w:rPr>
                <w:rFonts w:asciiTheme="minorHAnsi" w:hAnsiTheme="minorHAnsi" w:cstheme="minorHAnsi"/>
                <w:b/>
                <w:szCs w:val="22"/>
              </w:rPr>
              <w:t>.</w:t>
            </w:r>
          </w:p>
        </w:tc>
        <w:tc>
          <w:tcPr>
            <w:tcW w:w="6977" w:type="dxa"/>
            <w:shd w:val="clear" w:color="auto" w:fill="auto"/>
          </w:tcPr>
          <w:p w:rsidR="005A73C9" w:rsidRPr="00A66879" w:rsidRDefault="005A73C9" w:rsidP="00327F7F">
            <w:pPr>
              <w:ind w:left="-48"/>
              <w:contextualSpacing/>
              <w:rPr>
                <w:rFonts w:asciiTheme="minorHAnsi" w:hAnsiTheme="minorHAnsi"/>
                <w:sz w:val="22"/>
                <w:szCs w:val="22"/>
              </w:rPr>
            </w:pPr>
            <w:r w:rsidRPr="00D27398">
              <w:rPr>
                <w:rFonts w:asciiTheme="minorHAnsi" w:hAnsiTheme="minorHAnsi"/>
                <w:sz w:val="22"/>
                <w:szCs w:val="22"/>
              </w:rPr>
              <w:t xml:space="preserve">ABa to </w:t>
            </w:r>
            <w:r>
              <w:rPr>
                <w:rFonts w:asciiTheme="minorHAnsi" w:hAnsiTheme="minorHAnsi"/>
                <w:sz w:val="22"/>
                <w:szCs w:val="22"/>
              </w:rPr>
              <w:t>issue invoices to networks for meeting funding contribution</w:t>
            </w:r>
            <w:r w:rsidRPr="00D27398">
              <w:rPr>
                <w:rFonts w:asciiTheme="minorHAnsi" w:hAnsiTheme="minorHAnsi"/>
                <w:sz w:val="22"/>
                <w:szCs w:val="22"/>
              </w:rPr>
              <w:t xml:space="preserve"> </w:t>
            </w:r>
          </w:p>
        </w:tc>
        <w:tc>
          <w:tcPr>
            <w:tcW w:w="992" w:type="dxa"/>
            <w:shd w:val="clear" w:color="auto" w:fill="auto"/>
            <w:vAlign w:val="center"/>
          </w:tcPr>
          <w:p w:rsidR="005A73C9" w:rsidRPr="00A66879" w:rsidRDefault="005A73C9" w:rsidP="00327F7F">
            <w:pPr>
              <w:pStyle w:val="PlainText"/>
              <w:jc w:val="center"/>
              <w:rPr>
                <w:rFonts w:asciiTheme="minorHAnsi" w:hAnsiTheme="minorHAnsi" w:cstheme="minorHAnsi"/>
                <w:b/>
                <w:szCs w:val="22"/>
              </w:rPr>
            </w:pPr>
            <w:r>
              <w:rPr>
                <w:rFonts w:asciiTheme="minorHAnsi" w:hAnsiTheme="minorHAnsi" w:cstheme="minorHAnsi"/>
                <w:b/>
                <w:szCs w:val="22"/>
              </w:rPr>
              <w:t>ABa</w:t>
            </w:r>
          </w:p>
        </w:tc>
        <w:tc>
          <w:tcPr>
            <w:tcW w:w="1134" w:type="dxa"/>
            <w:tcBorders>
              <w:bottom w:val="single" w:sz="4" w:space="0" w:color="auto"/>
            </w:tcBorders>
            <w:shd w:val="clear" w:color="auto" w:fill="auto"/>
            <w:vAlign w:val="center"/>
          </w:tcPr>
          <w:p w:rsidR="005A73C9" w:rsidRPr="00A66879" w:rsidRDefault="005A73C9" w:rsidP="00327F7F">
            <w:pPr>
              <w:pStyle w:val="PlainText"/>
              <w:jc w:val="center"/>
              <w:rPr>
                <w:rFonts w:asciiTheme="minorHAnsi" w:hAnsiTheme="minorHAnsi" w:cstheme="minorHAnsi"/>
                <w:szCs w:val="22"/>
              </w:rPr>
            </w:pPr>
          </w:p>
        </w:tc>
      </w:tr>
    </w:tbl>
    <w:p w:rsidR="005A73C9" w:rsidRPr="00815BDB" w:rsidRDefault="005A73C9" w:rsidP="005A73C9">
      <w:pPr>
        <w:rPr>
          <w:rFonts w:asciiTheme="minorHAnsi" w:hAnsiTheme="minorHAnsi"/>
          <w:color w:val="FF0000"/>
          <w:sz w:val="8"/>
          <w:szCs w:val="20"/>
        </w:rPr>
      </w:pPr>
    </w:p>
    <w:p w:rsidR="00E92C54" w:rsidRPr="00815BDB" w:rsidRDefault="00E92C54" w:rsidP="00E92C54">
      <w:pPr>
        <w:rPr>
          <w:rFonts w:asciiTheme="minorHAnsi" w:hAnsiTheme="minorHAnsi"/>
          <w:color w:val="FF0000"/>
          <w:sz w:val="8"/>
          <w:szCs w:val="20"/>
        </w:rPr>
      </w:pPr>
    </w:p>
    <w:tbl>
      <w:tblPr>
        <w:tblW w:w="9782"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ayout w:type="fixed"/>
        <w:tblLook w:val="04A0" w:firstRow="1" w:lastRow="0" w:firstColumn="1" w:lastColumn="0" w:noHBand="0" w:noVBand="1"/>
      </w:tblPr>
      <w:tblGrid>
        <w:gridCol w:w="1844"/>
        <w:gridCol w:w="4252"/>
        <w:gridCol w:w="1418"/>
        <w:gridCol w:w="2268"/>
      </w:tblGrid>
      <w:tr w:rsidR="00515F8B" w:rsidRPr="00515F8B" w:rsidTr="00515F8B">
        <w:trPr>
          <w:jc w:val="center"/>
        </w:trPr>
        <w:tc>
          <w:tcPr>
            <w:tcW w:w="9782" w:type="dxa"/>
            <w:gridSpan w:val="4"/>
            <w:shd w:val="clear" w:color="auto" w:fill="DAEEF3"/>
          </w:tcPr>
          <w:p w:rsidR="00515F8B" w:rsidRPr="00844C68" w:rsidRDefault="00515F8B" w:rsidP="00515F8B">
            <w:pPr>
              <w:jc w:val="center"/>
              <w:rPr>
                <w:rFonts w:ascii="Calibri" w:hAnsi="Calibri" w:cs="Calibri"/>
                <w:b/>
                <w:sz w:val="22"/>
                <w:szCs w:val="20"/>
              </w:rPr>
            </w:pPr>
            <w:r w:rsidRPr="00844C68">
              <w:rPr>
                <w:rFonts w:ascii="Calibri" w:hAnsi="Calibri"/>
                <w:b/>
                <w:sz w:val="22"/>
                <w:szCs w:val="20"/>
              </w:rPr>
              <w:t>MINUTE TAKING ROTA FOR FUTURE DIRECTOR MEETINGS 2018:</w:t>
            </w:r>
          </w:p>
        </w:tc>
      </w:tr>
      <w:tr w:rsidR="00515F8B" w:rsidRPr="00844C68" w:rsidTr="00515F8B">
        <w:trPr>
          <w:jc w:val="center"/>
        </w:trPr>
        <w:tc>
          <w:tcPr>
            <w:tcW w:w="1844" w:type="dxa"/>
            <w:shd w:val="clear" w:color="auto" w:fill="DAEEF3"/>
          </w:tcPr>
          <w:p w:rsidR="00515F8B" w:rsidRPr="00844C68" w:rsidRDefault="00515F8B" w:rsidP="00515F8B">
            <w:pPr>
              <w:rPr>
                <w:rFonts w:ascii="Calibri" w:hAnsi="Calibri" w:cs="Calibri"/>
                <w:sz w:val="22"/>
                <w:szCs w:val="20"/>
              </w:rPr>
            </w:pPr>
            <w:r w:rsidRPr="00844C68">
              <w:rPr>
                <w:rFonts w:ascii="Calibri" w:hAnsi="Calibri" w:cs="Calibri"/>
                <w:sz w:val="22"/>
                <w:szCs w:val="20"/>
              </w:rPr>
              <w:t>14 December</w:t>
            </w:r>
          </w:p>
        </w:tc>
        <w:tc>
          <w:tcPr>
            <w:tcW w:w="4252" w:type="dxa"/>
            <w:shd w:val="clear" w:color="auto" w:fill="DAEEF3"/>
          </w:tcPr>
          <w:p w:rsidR="00515F8B" w:rsidRPr="00844C68" w:rsidRDefault="00515F8B" w:rsidP="00515F8B">
            <w:pPr>
              <w:rPr>
                <w:rFonts w:ascii="Calibri" w:hAnsi="Calibri" w:cs="Calibri"/>
                <w:sz w:val="22"/>
                <w:szCs w:val="20"/>
              </w:rPr>
            </w:pPr>
            <w:r w:rsidRPr="00844C68">
              <w:rPr>
                <w:rFonts w:ascii="Calibri" w:hAnsi="Calibri" w:cs="Calibri"/>
                <w:sz w:val="22"/>
                <w:szCs w:val="20"/>
              </w:rPr>
              <w:t>Directors</w:t>
            </w:r>
          </w:p>
        </w:tc>
        <w:tc>
          <w:tcPr>
            <w:tcW w:w="1418" w:type="dxa"/>
            <w:shd w:val="clear" w:color="auto" w:fill="DAEEF3"/>
          </w:tcPr>
          <w:p w:rsidR="00515F8B" w:rsidRPr="00844C68" w:rsidRDefault="00515F8B" w:rsidP="00515F8B">
            <w:pPr>
              <w:rPr>
                <w:rFonts w:ascii="Calibri" w:hAnsi="Calibri"/>
                <w:sz w:val="22"/>
                <w:szCs w:val="20"/>
              </w:rPr>
            </w:pPr>
            <w:r w:rsidRPr="00844C68">
              <w:rPr>
                <w:rFonts w:ascii="Calibri" w:hAnsi="Calibri" w:cs="Calibri"/>
                <w:sz w:val="22"/>
                <w:szCs w:val="20"/>
              </w:rPr>
              <w:t>London</w:t>
            </w:r>
          </w:p>
        </w:tc>
        <w:tc>
          <w:tcPr>
            <w:tcW w:w="2268" w:type="dxa"/>
            <w:shd w:val="clear" w:color="auto" w:fill="DAEEF3"/>
          </w:tcPr>
          <w:p w:rsidR="00515F8B" w:rsidRPr="00844C68" w:rsidRDefault="00844C68" w:rsidP="00515F8B">
            <w:pPr>
              <w:rPr>
                <w:rFonts w:ascii="Calibri" w:hAnsi="Calibri" w:cs="Calibri"/>
                <w:sz w:val="22"/>
                <w:szCs w:val="20"/>
              </w:rPr>
            </w:pPr>
            <w:r w:rsidRPr="00844C68">
              <w:rPr>
                <w:rFonts w:ascii="Calibri" w:hAnsi="Calibri" w:cs="Calibri"/>
                <w:sz w:val="22"/>
                <w:szCs w:val="20"/>
              </w:rPr>
              <w:t>Steve Cook</w:t>
            </w:r>
          </w:p>
        </w:tc>
      </w:tr>
    </w:tbl>
    <w:p w:rsidR="0082755B" w:rsidRPr="00832D2C" w:rsidRDefault="0082755B" w:rsidP="00815BDB">
      <w:pPr>
        <w:rPr>
          <w:color w:val="FF0000"/>
          <w:sz w:val="20"/>
          <w:szCs w:val="20"/>
        </w:rPr>
      </w:pPr>
    </w:p>
    <w:sectPr w:rsidR="0082755B" w:rsidRPr="00832D2C" w:rsidSect="00815BDB">
      <w:headerReference w:type="default" r:id="rId27"/>
      <w:footerReference w:type="default" r:id="rId28"/>
      <w:headerReference w:type="first" r:id="rId29"/>
      <w:footerReference w:type="first" r:id="rId30"/>
      <w:pgSz w:w="11906" w:h="16838"/>
      <w:pgMar w:top="1361" w:right="1440" w:bottom="1021"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B1B" w:rsidRDefault="008E5B1B" w:rsidP="00482EA9">
      <w:r>
        <w:separator/>
      </w:r>
    </w:p>
  </w:endnote>
  <w:endnote w:type="continuationSeparator" w:id="0">
    <w:p w:rsidR="008E5B1B" w:rsidRDefault="008E5B1B" w:rsidP="00482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F7F" w:rsidRPr="006A1C5F" w:rsidRDefault="00327F7F" w:rsidP="006A1C5F">
    <w:pPr>
      <w:pStyle w:val="Footer"/>
      <w:jc w:val="center"/>
      <w:rPr>
        <w:rFonts w:asciiTheme="minorHAnsi" w:hAnsiTheme="minorHAnsi" w:cstheme="minorHAnsi"/>
        <w:sz w:val="20"/>
        <w:szCs w:val="20"/>
      </w:rPr>
    </w:pPr>
    <w:r w:rsidRPr="006A1C5F">
      <w:rPr>
        <w:rFonts w:asciiTheme="minorHAnsi" w:hAnsiTheme="minorHAnsi" w:cstheme="minorHAnsi"/>
        <w:sz w:val="20"/>
        <w:szCs w:val="20"/>
      </w:rPr>
      <w:t xml:space="preserve">Page </w:t>
    </w:r>
    <w:r w:rsidRPr="006A1C5F">
      <w:rPr>
        <w:rFonts w:asciiTheme="minorHAnsi" w:hAnsiTheme="minorHAnsi" w:cstheme="minorHAnsi"/>
        <w:b/>
        <w:sz w:val="20"/>
        <w:szCs w:val="20"/>
      </w:rPr>
      <w:fldChar w:fldCharType="begin"/>
    </w:r>
    <w:r w:rsidRPr="006A1C5F">
      <w:rPr>
        <w:rFonts w:asciiTheme="minorHAnsi" w:hAnsiTheme="minorHAnsi" w:cstheme="minorHAnsi"/>
        <w:b/>
        <w:sz w:val="20"/>
        <w:szCs w:val="20"/>
      </w:rPr>
      <w:instrText xml:space="preserve"> PAGE  \* Arabic  \* MERGEFORMAT </w:instrText>
    </w:r>
    <w:r w:rsidRPr="006A1C5F">
      <w:rPr>
        <w:rFonts w:asciiTheme="minorHAnsi" w:hAnsiTheme="minorHAnsi" w:cstheme="minorHAnsi"/>
        <w:b/>
        <w:sz w:val="20"/>
        <w:szCs w:val="20"/>
      </w:rPr>
      <w:fldChar w:fldCharType="separate"/>
    </w:r>
    <w:r w:rsidR="00811B2A">
      <w:rPr>
        <w:rFonts w:asciiTheme="minorHAnsi" w:hAnsiTheme="minorHAnsi" w:cstheme="minorHAnsi"/>
        <w:b/>
        <w:noProof/>
        <w:sz w:val="20"/>
        <w:szCs w:val="20"/>
      </w:rPr>
      <w:t>6</w:t>
    </w:r>
    <w:r w:rsidRPr="006A1C5F">
      <w:rPr>
        <w:rFonts w:asciiTheme="minorHAnsi" w:hAnsiTheme="minorHAnsi" w:cstheme="minorHAnsi"/>
        <w:b/>
        <w:sz w:val="20"/>
        <w:szCs w:val="20"/>
      </w:rPr>
      <w:fldChar w:fldCharType="end"/>
    </w:r>
    <w:r w:rsidRPr="006A1C5F">
      <w:rPr>
        <w:rFonts w:asciiTheme="minorHAnsi" w:hAnsiTheme="minorHAnsi" w:cstheme="minorHAnsi"/>
        <w:sz w:val="20"/>
        <w:szCs w:val="20"/>
      </w:rPr>
      <w:t xml:space="preserve"> of </w:t>
    </w:r>
    <w:r w:rsidRPr="006A1C5F">
      <w:rPr>
        <w:rFonts w:asciiTheme="minorHAnsi" w:hAnsiTheme="minorHAnsi" w:cstheme="minorHAnsi"/>
        <w:b/>
        <w:sz w:val="20"/>
        <w:szCs w:val="20"/>
      </w:rPr>
      <w:fldChar w:fldCharType="begin"/>
    </w:r>
    <w:r w:rsidRPr="006A1C5F">
      <w:rPr>
        <w:rFonts w:asciiTheme="minorHAnsi" w:hAnsiTheme="minorHAnsi" w:cstheme="minorHAnsi"/>
        <w:b/>
        <w:sz w:val="20"/>
        <w:szCs w:val="20"/>
      </w:rPr>
      <w:instrText xml:space="preserve"> NUMPAGES  \* Arabic  \* MERGEFORMAT </w:instrText>
    </w:r>
    <w:r w:rsidRPr="006A1C5F">
      <w:rPr>
        <w:rFonts w:asciiTheme="minorHAnsi" w:hAnsiTheme="minorHAnsi" w:cstheme="minorHAnsi"/>
        <w:b/>
        <w:sz w:val="20"/>
        <w:szCs w:val="20"/>
      </w:rPr>
      <w:fldChar w:fldCharType="separate"/>
    </w:r>
    <w:r w:rsidR="00811B2A">
      <w:rPr>
        <w:rFonts w:asciiTheme="minorHAnsi" w:hAnsiTheme="minorHAnsi" w:cstheme="minorHAnsi"/>
        <w:b/>
        <w:noProof/>
        <w:sz w:val="20"/>
        <w:szCs w:val="20"/>
      </w:rPr>
      <w:t>6</w:t>
    </w:r>
    <w:r w:rsidRPr="006A1C5F">
      <w:rPr>
        <w:rFonts w:asciiTheme="minorHAnsi" w:hAnsiTheme="minorHAnsi" w:cstheme="minorHAnsi"/>
        <w:b/>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sz w:val="20"/>
        <w:szCs w:val="20"/>
      </w:rPr>
      <w:id w:val="2092424843"/>
      <w:docPartObj>
        <w:docPartGallery w:val="Page Numbers (Bottom of Page)"/>
        <w:docPartUnique/>
      </w:docPartObj>
    </w:sdtPr>
    <w:sdtEndPr>
      <w:rPr>
        <w:color w:val="808080" w:themeColor="background1" w:themeShade="80"/>
        <w:spacing w:val="60"/>
      </w:rPr>
    </w:sdtEndPr>
    <w:sdtContent>
      <w:p w:rsidR="00327F7F" w:rsidRPr="006A1C5F" w:rsidRDefault="00327F7F" w:rsidP="006A1C5F">
        <w:pPr>
          <w:pStyle w:val="Footer"/>
          <w:pBdr>
            <w:top w:val="single" w:sz="4" w:space="1" w:color="D9D9D9" w:themeColor="background1" w:themeShade="D9"/>
          </w:pBdr>
          <w:jc w:val="center"/>
          <w:rPr>
            <w:rFonts w:asciiTheme="minorHAnsi" w:hAnsiTheme="minorHAnsi" w:cstheme="minorHAnsi"/>
            <w:sz w:val="20"/>
            <w:szCs w:val="20"/>
          </w:rPr>
        </w:pPr>
        <w:r w:rsidRPr="006A1C5F">
          <w:rPr>
            <w:rFonts w:asciiTheme="minorHAnsi" w:hAnsiTheme="minorHAnsi" w:cstheme="minorHAnsi"/>
            <w:sz w:val="20"/>
            <w:szCs w:val="20"/>
          </w:rPr>
          <w:t xml:space="preserve">Page </w:t>
        </w:r>
        <w:r w:rsidRPr="006A1C5F">
          <w:rPr>
            <w:rFonts w:asciiTheme="minorHAnsi" w:hAnsiTheme="minorHAnsi" w:cstheme="minorHAnsi"/>
            <w:b/>
            <w:sz w:val="20"/>
            <w:szCs w:val="20"/>
          </w:rPr>
          <w:fldChar w:fldCharType="begin"/>
        </w:r>
        <w:r w:rsidRPr="006A1C5F">
          <w:rPr>
            <w:rFonts w:asciiTheme="minorHAnsi" w:hAnsiTheme="minorHAnsi" w:cstheme="minorHAnsi"/>
            <w:b/>
            <w:sz w:val="20"/>
            <w:szCs w:val="20"/>
          </w:rPr>
          <w:instrText xml:space="preserve"> PAGE  \* Arabic  \* MERGEFORMAT </w:instrText>
        </w:r>
        <w:r w:rsidRPr="006A1C5F">
          <w:rPr>
            <w:rFonts w:asciiTheme="minorHAnsi" w:hAnsiTheme="minorHAnsi" w:cstheme="minorHAnsi"/>
            <w:b/>
            <w:sz w:val="20"/>
            <w:szCs w:val="20"/>
          </w:rPr>
          <w:fldChar w:fldCharType="separate"/>
        </w:r>
        <w:r w:rsidR="00811B2A">
          <w:rPr>
            <w:rFonts w:asciiTheme="minorHAnsi" w:hAnsiTheme="minorHAnsi" w:cstheme="minorHAnsi"/>
            <w:b/>
            <w:noProof/>
            <w:sz w:val="20"/>
            <w:szCs w:val="20"/>
          </w:rPr>
          <w:t>1</w:t>
        </w:r>
        <w:r w:rsidRPr="006A1C5F">
          <w:rPr>
            <w:rFonts w:asciiTheme="minorHAnsi" w:hAnsiTheme="minorHAnsi" w:cstheme="minorHAnsi"/>
            <w:b/>
            <w:sz w:val="20"/>
            <w:szCs w:val="20"/>
          </w:rPr>
          <w:fldChar w:fldCharType="end"/>
        </w:r>
        <w:r w:rsidRPr="006A1C5F">
          <w:rPr>
            <w:rFonts w:asciiTheme="minorHAnsi" w:hAnsiTheme="minorHAnsi" w:cstheme="minorHAnsi"/>
            <w:sz w:val="20"/>
            <w:szCs w:val="20"/>
          </w:rPr>
          <w:t xml:space="preserve"> of </w:t>
        </w:r>
        <w:r w:rsidRPr="006A1C5F">
          <w:rPr>
            <w:rFonts w:asciiTheme="minorHAnsi" w:hAnsiTheme="minorHAnsi" w:cstheme="minorHAnsi"/>
            <w:b/>
            <w:sz w:val="20"/>
            <w:szCs w:val="20"/>
          </w:rPr>
          <w:fldChar w:fldCharType="begin"/>
        </w:r>
        <w:r w:rsidRPr="006A1C5F">
          <w:rPr>
            <w:rFonts w:asciiTheme="minorHAnsi" w:hAnsiTheme="minorHAnsi" w:cstheme="minorHAnsi"/>
            <w:b/>
            <w:sz w:val="20"/>
            <w:szCs w:val="20"/>
          </w:rPr>
          <w:instrText xml:space="preserve"> NUMPAGES  \* Arabic  \* MERGEFORMAT </w:instrText>
        </w:r>
        <w:r w:rsidRPr="006A1C5F">
          <w:rPr>
            <w:rFonts w:asciiTheme="minorHAnsi" w:hAnsiTheme="minorHAnsi" w:cstheme="minorHAnsi"/>
            <w:b/>
            <w:sz w:val="20"/>
            <w:szCs w:val="20"/>
          </w:rPr>
          <w:fldChar w:fldCharType="separate"/>
        </w:r>
        <w:r w:rsidR="00811B2A">
          <w:rPr>
            <w:rFonts w:asciiTheme="minorHAnsi" w:hAnsiTheme="minorHAnsi" w:cstheme="minorHAnsi"/>
            <w:b/>
            <w:noProof/>
            <w:sz w:val="20"/>
            <w:szCs w:val="20"/>
          </w:rPr>
          <w:t>6</w:t>
        </w:r>
        <w:r w:rsidRPr="006A1C5F">
          <w:rPr>
            <w:rFonts w:asciiTheme="minorHAnsi" w:hAnsiTheme="minorHAnsi" w:cstheme="minorHAnsi"/>
            <w:b/>
            <w:sz w:val="20"/>
            <w:szCs w:val="20"/>
          </w:rPr>
          <w:fldChar w:fldCharType="end"/>
        </w:r>
      </w:p>
    </w:sdtContent>
  </w:sdt>
  <w:p w:rsidR="00327F7F" w:rsidRDefault="00327F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B1B" w:rsidRDefault="008E5B1B" w:rsidP="00482EA9">
      <w:r>
        <w:separator/>
      </w:r>
    </w:p>
  </w:footnote>
  <w:footnote w:type="continuationSeparator" w:id="0">
    <w:p w:rsidR="008E5B1B" w:rsidRDefault="008E5B1B" w:rsidP="00482E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4224482"/>
      <w:docPartObj>
        <w:docPartGallery w:val="Watermarks"/>
        <w:docPartUnique/>
      </w:docPartObj>
    </w:sdtPr>
    <w:sdtEndPr/>
    <w:sdtContent>
      <w:p w:rsidR="00327F7F" w:rsidRDefault="008E5B1B">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400885" o:spid="_x0000_s2051" type="#_x0000_t136" style="position:absolute;margin-left:0;margin-top:0;width:523.95pt;height:112.25pt;rotation:315;z-index:-251657728;mso-position-horizontal:center;mso-position-horizontal-relative:margin;mso-position-vertical:center;mso-position-vertical-relative:margin" o:allowincell="f" fillcolor="silver" stroked="f">
              <v:fill opacity=".5"/>
              <v:textpath style="font-family:&quot;Calibri&quot;;font-size:1pt" string="DRAFT version 2.3"/>
              <w10:wrap anchorx="margin" anchory="margin"/>
            </v:shape>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F7F" w:rsidRDefault="00327F7F">
    <w:pPr>
      <w:pStyle w:val="Header"/>
    </w:pPr>
    <w:r w:rsidRPr="00482EA9">
      <w:rPr>
        <w:rFonts w:asciiTheme="minorHAnsi" w:hAnsiTheme="minorHAnsi"/>
        <w:b/>
        <w:noProof/>
        <w:sz w:val="22"/>
        <w:szCs w:val="22"/>
      </w:rPr>
      <w:drawing>
        <wp:anchor distT="0" distB="0" distL="114300" distR="114300" simplePos="0" relativeHeight="251656704" behindDoc="1" locked="0" layoutInCell="1" allowOverlap="1" wp14:anchorId="0920FF1B" wp14:editId="51E7570B">
          <wp:simplePos x="0" y="0"/>
          <wp:positionH relativeFrom="column">
            <wp:posOffset>5400040</wp:posOffset>
          </wp:positionH>
          <wp:positionV relativeFrom="paragraph">
            <wp:posOffset>-259715</wp:posOffset>
          </wp:positionV>
          <wp:extent cx="695325" cy="285750"/>
          <wp:effectExtent l="0" t="0" r="9525" b="0"/>
          <wp:wrapTight wrapText="bothSides">
            <wp:wrapPolygon edited="0">
              <wp:start x="0" y="0"/>
              <wp:lineTo x="0" y="20160"/>
              <wp:lineTo x="21304" y="20160"/>
              <wp:lineTo x="213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285750"/>
                  </a:xfrm>
                  <a:prstGeom prst="rect">
                    <a:avLst/>
                  </a:prstGeom>
                  <a:noFill/>
                </pic:spPr>
              </pic:pic>
            </a:graphicData>
          </a:graphic>
          <wp14:sizeRelH relativeFrom="page">
            <wp14:pctWidth>0</wp14:pctWidth>
          </wp14:sizeRelH>
          <wp14:sizeRelV relativeFrom="page">
            <wp14:pctHeight>0</wp14:pctHeight>
          </wp14:sizeRelV>
        </wp:anchor>
      </w:drawing>
    </w:r>
    <w:r w:rsidRPr="00482EA9">
      <w:rPr>
        <w:rFonts w:asciiTheme="minorHAnsi" w:hAnsiTheme="minorHAnsi"/>
        <w:noProof/>
        <w:sz w:val="22"/>
        <w:szCs w:val="22"/>
      </w:rPr>
      <w:drawing>
        <wp:anchor distT="0" distB="0" distL="114300" distR="114300" simplePos="0" relativeHeight="251657728" behindDoc="1" locked="0" layoutInCell="1" allowOverlap="1" wp14:anchorId="33032F97" wp14:editId="1C459198">
          <wp:simplePos x="0" y="0"/>
          <wp:positionH relativeFrom="column">
            <wp:posOffset>-19050</wp:posOffset>
          </wp:positionH>
          <wp:positionV relativeFrom="paragraph">
            <wp:posOffset>-396240</wp:posOffset>
          </wp:positionV>
          <wp:extent cx="1152525" cy="1061085"/>
          <wp:effectExtent l="0" t="0" r="9525" b="5715"/>
          <wp:wrapTight wrapText="bothSides">
            <wp:wrapPolygon edited="0">
              <wp:start x="0" y="0"/>
              <wp:lineTo x="0" y="21329"/>
              <wp:lineTo x="21421" y="21329"/>
              <wp:lineTo x="214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52525" cy="106108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327F7F" w:rsidRPr="00482EA9" w:rsidRDefault="00327F7F" w:rsidP="00815BDB">
    <w:pPr>
      <w:tabs>
        <w:tab w:val="center" w:pos="4153"/>
        <w:tab w:val="right" w:pos="8306"/>
      </w:tabs>
      <w:ind w:right="-613"/>
      <w:jc w:val="right"/>
      <w:rPr>
        <w:rFonts w:asciiTheme="minorHAnsi" w:hAnsiTheme="minorHAnsi"/>
        <w:b/>
        <w:sz w:val="22"/>
        <w:szCs w:val="22"/>
      </w:rPr>
    </w:pPr>
    <w:r w:rsidRPr="00482EA9">
      <w:rPr>
        <w:rFonts w:asciiTheme="minorHAnsi" w:hAnsiTheme="minorHAnsi" w:cs="Arial"/>
        <w:b/>
        <w:sz w:val="22"/>
        <w:szCs w:val="22"/>
      </w:rPr>
      <w:t xml:space="preserve">Critical Care Networks </w:t>
    </w:r>
  </w:p>
  <w:p w:rsidR="00327F7F" w:rsidRPr="00482EA9" w:rsidRDefault="00327F7F" w:rsidP="00815BDB">
    <w:pPr>
      <w:ind w:right="-613"/>
      <w:jc w:val="right"/>
      <w:rPr>
        <w:rFonts w:asciiTheme="minorHAnsi" w:hAnsiTheme="minorHAnsi" w:cs="Arial"/>
        <w:b/>
        <w:sz w:val="22"/>
        <w:szCs w:val="22"/>
      </w:rPr>
    </w:pPr>
    <w:r w:rsidRPr="00482EA9">
      <w:rPr>
        <w:rFonts w:asciiTheme="minorHAnsi" w:hAnsiTheme="minorHAnsi" w:cs="Arial"/>
        <w:b/>
        <w:sz w:val="22"/>
        <w:szCs w:val="22"/>
      </w:rPr>
      <w:t>England, Wales &amp; Northern Ireland</w:t>
    </w:r>
  </w:p>
  <w:p w:rsidR="00327F7F" w:rsidRDefault="00327F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5817"/>
    <w:multiLevelType w:val="hybridMultilevel"/>
    <w:tmpl w:val="7F9E3AE0"/>
    <w:lvl w:ilvl="0" w:tplc="14600A42">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6C5419"/>
    <w:multiLevelType w:val="hybridMultilevel"/>
    <w:tmpl w:val="378A29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68D0323"/>
    <w:multiLevelType w:val="hybridMultilevel"/>
    <w:tmpl w:val="33F6E318"/>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
    <w:nsid w:val="06DD783A"/>
    <w:multiLevelType w:val="hybridMultilevel"/>
    <w:tmpl w:val="580E9A6C"/>
    <w:lvl w:ilvl="0" w:tplc="907EC280">
      <w:start w:val="7"/>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CBE0117"/>
    <w:multiLevelType w:val="hybridMultilevel"/>
    <w:tmpl w:val="10DE93B8"/>
    <w:lvl w:ilvl="0" w:tplc="907EC280">
      <w:start w:val="7"/>
      <w:numFmt w:val="bullet"/>
      <w:lvlText w:val="-"/>
      <w:lvlJc w:val="left"/>
      <w:pPr>
        <w:ind w:left="644" w:hanging="360"/>
      </w:pPr>
      <w:rPr>
        <w:rFonts w:ascii="Calibri" w:eastAsia="Times New Roman"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nsid w:val="0CDF07A5"/>
    <w:multiLevelType w:val="hybridMultilevel"/>
    <w:tmpl w:val="455AF0EC"/>
    <w:lvl w:ilvl="0" w:tplc="907EC280">
      <w:start w:val="7"/>
      <w:numFmt w:val="bullet"/>
      <w:lvlText w:val="-"/>
      <w:lvlJc w:val="left"/>
      <w:pPr>
        <w:ind w:left="644" w:hanging="360"/>
      </w:pPr>
      <w:rPr>
        <w:rFonts w:ascii="Calibri" w:eastAsia="Times New Roman"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nsid w:val="0CE554F4"/>
    <w:multiLevelType w:val="hybridMultilevel"/>
    <w:tmpl w:val="A9F4A2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0E2144DA"/>
    <w:multiLevelType w:val="hybridMultilevel"/>
    <w:tmpl w:val="CC046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EA5F94"/>
    <w:multiLevelType w:val="hybridMultilevel"/>
    <w:tmpl w:val="AC0829BE"/>
    <w:lvl w:ilvl="0" w:tplc="907EC280">
      <w:start w:val="7"/>
      <w:numFmt w:val="bullet"/>
      <w:lvlText w:val="-"/>
      <w:lvlJc w:val="left"/>
      <w:pPr>
        <w:ind w:left="644" w:hanging="360"/>
      </w:pPr>
      <w:rPr>
        <w:rFonts w:ascii="Calibri" w:eastAsia="Times New Roman"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nsid w:val="145F35BF"/>
    <w:multiLevelType w:val="hybridMultilevel"/>
    <w:tmpl w:val="DD4C6350"/>
    <w:lvl w:ilvl="0" w:tplc="C48EF86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4647C15"/>
    <w:multiLevelType w:val="hybridMultilevel"/>
    <w:tmpl w:val="1AF8E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93D5E6E"/>
    <w:multiLevelType w:val="hybridMultilevel"/>
    <w:tmpl w:val="FB1A9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B460992"/>
    <w:multiLevelType w:val="hybridMultilevel"/>
    <w:tmpl w:val="ABF8F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C825194"/>
    <w:multiLevelType w:val="hybridMultilevel"/>
    <w:tmpl w:val="B5167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D724E4C"/>
    <w:multiLevelType w:val="hybridMultilevel"/>
    <w:tmpl w:val="DDD6F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FC211A6"/>
    <w:multiLevelType w:val="hybridMultilevel"/>
    <w:tmpl w:val="73ECA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33F7372"/>
    <w:multiLevelType w:val="hybridMultilevel"/>
    <w:tmpl w:val="72BC1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3B22C51"/>
    <w:multiLevelType w:val="hybridMultilevel"/>
    <w:tmpl w:val="B8F2C9FE"/>
    <w:lvl w:ilvl="0" w:tplc="FFFFFFF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4B438F4"/>
    <w:multiLevelType w:val="hybridMultilevel"/>
    <w:tmpl w:val="B6ECF9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AD9032E"/>
    <w:multiLevelType w:val="hybridMultilevel"/>
    <w:tmpl w:val="49640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E460227"/>
    <w:multiLevelType w:val="hybridMultilevel"/>
    <w:tmpl w:val="7B225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E716417"/>
    <w:multiLevelType w:val="hybridMultilevel"/>
    <w:tmpl w:val="8D547046"/>
    <w:lvl w:ilvl="0" w:tplc="33C20314">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06419D4"/>
    <w:multiLevelType w:val="hybridMultilevel"/>
    <w:tmpl w:val="23EA3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2AB0FF5"/>
    <w:multiLevelType w:val="hybridMultilevel"/>
    <w:tmpl w:val="5CACCEF0"/>
    <w:lvl w:ilvl="0" w:tplc="6F162582">
      <w:start w:val="1"/>
      <w:numFmt w:val="bullet"/>
      <w:lvlText w:val=""/>
      <w:lvlJc w:val="left"/>
      <w:pPr>
        <w:ind w:left="502"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56C2996"/>
    <w:multiLevelType w:val="hybridMultilevel"/>
    <w:tmpl w:val="4A808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5B63DD9"/>
    <w:multiLevelType w:val="hybridMultilevel"/>
    <w:tmpl w:val="FCEEF696"/>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6">
    <w:nsid w:val="38D7453C"/>
    <w:multiLevelType w:val="hybridMultilevel"/>
    <w:tmpl w:val="FA02C052"/>
    <w:lvl w:ilvl="0" w:tplc="CFB012EE">
      <w:start w:val="1"/>
      <w:numFmt w:val="bullet"/>
      <w:lvlText w:val=""/>
      <w:lvlJc w:val="left"/>
      <w:pPr>
        <w:ind w:left="502" w:hanging="360"/>
      </w:pPr>
      <w:rPr>
        <w:rFonts w:ascii="Symbol" w:hAnsi="Symbol" w:hint="default"/>
        <w:sz w:val="22"/>
        <w:szCs w:val="22"/>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nsid w:val="39286E95"/>
    <w:multiLevelType w:val="hybridMultilevel"/>
    <w:tmpl w:val="3BD2539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nsid w:val="39A82508"/>
    <w:multiLevelType w:val="hybridMultilevel"/>
    <w:tmpl w:val="A406FB8C"/>
    <w:lvl w:ilvl="0" w:tplc="08090003">
      <w:start w:val="1"/>
      <w:numFmt w:val="bullet"/>
      <w:lvlText w:val="o"/>
      <w:lvlJc w:val="left"/>
      <w:pPr>
        <w:ind w:left="502" w:hanging="360"/>
      </w:pPr>
      <w:rPr>
        <w:rFonts w:ascii="Courier New" w:hAnsi="Courier New" w:cs="Courier New"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9BD5730"/>
    <w:multiLevelType w:val="hybridMultilevel"/>
    <w:tmpl w:val="CAC681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3A796614"/>
    <w:multiLevelType w:val="hybridMultilevel"/>
    <w:tmpl w:val="F9D8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13B395C"/>
    <w:multiLevelType w:val="hybridMultilevel"/>
    <w:tmpl w:val="B7A0EE2E"/>
    <w:lvl w:ilvl="0" w:tplc="907EC280">
      <w:start w:val="7"/>
      <w:numFmt w:val="bullet"/>
      <w:lvlText w:val="-"/>
      <w:lvlJc w:val="left"/>
      <w:pPr>
        <w:ind w:left="644" w:hanging="360"/>
      </w:pPr>
      <w:rPr>
        <w:rFonts w:ascii="Calibri" w:eastAsia="Times New Roman"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nsid w:val="41DF3F0E"/>
    <w:multiLevelType w:val="hybridMultilevel"/>
    <w:tmpl w:val="838C1B5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3">
    <w:nsid w:val="45E94322"/>
    <w:multiLevelType w:val="hybridMultilevel"/>
    <w:tmpl w:val="7B5628E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61C6596"/>
    <w:multiLevelType w:val="hybridMultilevel"/>
    <w:tmpl w:val="037C18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7D56F9B"/>
    <w:multiLevelType w:val="hybridMultilevel"/>
    <w:tmpl w:val="B590EDA4"/>
    <w:lvl w:ilvl="0" w:tplc="08090005">
      <w:start w:val="1"/>
      <w:numFmt w:val="bullet"/>
      <w:lvlText w:val=""/>
      <w:lvlJc w:val="left"/>
      <w:pPr>
        <w:ind w:left="928" w:hanging="360"/>
      </w:pPr>
      <w:rPr>
        <w:rFonts w:ascii="Wingdings" w:hAnsi="Wingdings"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6">
    <w:nsid w:val="481C1451"/>
    <w:multiLevelType w:val="hybridMultilevel"/>
    <w:tmpl w:val="39EEC596"/>
    <w:lvl w:ilvl="0" w:tplc="67E8982C">
      <w:start w:val="1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nsid w:val="504C3A50"/>
    <w:multiLevelType w:val="hybridMultilevel"/>
    <w:tmpl w:val="917A772A"/>
    <w:lvl w:ilvl="0" w:tplc="907EC280">
      <w:start w:val="7"/>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3424B0E"/>
    <w:multiLevelType w:val="hybridMultilevel"/>
    <w:tmpl w:val="1B001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7EC45BE"/>
    <w:multiLevelType w:val="hybridMultilevel"/>
    <w:tmpl w:val="84BA5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98B0594"/>
    <w:multiLevelType w:val="hybridMultilevel"/>
    <w:tmpl w:val="D548D436"/>
    <w:lvl w:ilvl="0" w:tplc="08090005">
      <w:start w:val="1"/>
      <w:numFmt w:val="bullet"/>
      <w:lvlText w:val=""/>
      <w:lvlJc w:val="left"/>
      <w:pPr>
        <w:ind w:left="1364" w:hanging="360"/>
      </w:pPr>
      <w:rPr>
        <w:rFonts w:ascii="Wingdings" w:hAnsi="Wingdings"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41">
    <w:nsid w:val="5B9F21E8"/>
    <w:multiLevelType w:val="hybridMultilevel"/>
    <w:tmpl w:val="DCAAF0B8"/>
    <w:lvl w:ilvl="0" w:tplc="907EC280">
      <w:start w:val="7"/>
      <w:numFmt w:val="bullet"/>
      <w:lvlText w:val="-"/>
      <w:lvlJc w:val="left"/>
      <w:pPr>
        <w:ind w:left="2084" w:hanging="360"/>
      </w:pPr>
      <w:rPr>
        <w:rFonts w:ascii="Calibri" w:eastAsia="Times New Roman" w:hAnsi="Calibri" w:cs="Times New Roman" w:hint="default"/>
      </w:rPr>
    </w:lvl>
    <w:lvl w:ilvl="1" w:tplc="08090003" w:tentative="1">
      <w:start w:val="1"/>
      <w:numFmt w:val="bullet"/>
      <w:lvlText w:val="o"/>
      <w:lvlJc w:val="left"/>
      <w:pPr>
        <w:ind w:left="2804" w:hanging="360"/>
      </w:pPr>
      <w:rPr>
        <w:rFonts w:ascii="Courier New" w:hAnsi="Courier New" w:cs="Courier New" w:hint="default"/>
      </w:rPr>
    </w:lvl>
    <w:lvl w:ilvl="2" w:tplc="08090005" w:tentative="1">
      <w:start w:val="1"/>
      <w:numFmt w:val="bullet"/>
      <w:lvlText w:val=""/>
      <w:lvlJc w:val="left"/>
      <w:pPr>
        <w:ind w:left="3524" w:hanging="360"/>
      </w:pPr>
      <w:rPr>
        <w:rFonts w:ascii="Wingdings" w:hAnsi="Wingdings" w:hint="default"/>
      </w:rPr>
    </w:lvl>
    <w:lvl w:ilvl="3" w:tplc="08090001" w:tentative="1">
      <w:start w:val="1"/>
      <w:numFmt w:val="bullet"/>
      <w:lvlText w:val=""/>
      <w:lvlJc w:val="left"/>
      <w:pPr>
        <w:ind w:left="4244" w:hanging="360"/>
      </w:pPr>
      <w:rPr>
        <w:rFonts w:ascii="Symbol" w:hAnsi="Symbol" w:hint="default"/>
      </w:rPr>
    </w:lvl>
    <w:lvl w:ilvl="4" w:tplc="08090003" w:tentative="1">
      <w:start w:val="1"/>
      <w:numFmt w:val="bullet"/>
      <w:lvlText w:val="o"/>
      <w:lvlJc w:val="left"/>
      <w:pPr>
        <w:ind w:left="4964" w:hanging="360"/>
      </w:pPr>
      <w:rPr>
        <w:rFonts w:ascii="Courier New" w:hAnsi="Courier New" w:cs="Courier New" w:hint="default"/>
      </w:rPr>
    </w:lvl>
    <w:lvl w:ilvl="5" w:tplc="08090005" w:tentative="1">
      <w:start w:val="1"/>
      <w:numFmt w:val="bullet"/>
      <w:lvlText w:val=""/>
      <w:lvlJc w:val="left"/>
      <w:pPr>
        <w:ind w:left="5684" w:hanging="360"/>
      </w:pPr>
      <w:rPr>
        <w:rFonts w:ascii="Wingdings" w:hAnsi="Wingdings" w:hint="default"/>
      </w:rPr>
    </w:lvl>
    <w:lvl w:ilvl="6" w:tplc="08090001" w:tentative="1">
      <w:start w:val="1"/>
      <w:numFmt w:val="bullet"/>
      <w:lvlText w:val=""/>
      <w:lvlJc w:val="left"/>
      <w:pPr>
        <w:ind w:left="6404" w:hanging="360"/>
      </w:pPr>
      <w:rPr>
        <w:rFonts w:ascii="Symbol" w:hAnsi="Symbol" w:hint="default"/>
      </w:rPr>
    </w:lvl>
    <w:lvl w:ilvl="7" w:tplc="08090003" w:tentative="1">
      <w:start w:val="1"/>
      <w:numFmt w:val="bullet"/>
      <w:lvlText w:val="o"/>
      <w:lvlJc w:val="left"/>
      <w:pPr>
        <w:ind w:left="7124" w:hanging="360"/>
      </w:pPr>
      <w:rPr>
        <w:rFonts w:ascii="Courier New" w:hAnsi="Courier New" w:cs="Courier New" w:hint="default"/>
      </w:rPr>
    </w:lvl>
    <w:lvl w:ilvl="8" w:tplc="08090005" w:tentative="1">
      <w:start w:val="1"/>
      <w:numFmt w:val="bullet"/>
      <w:lvlText w:val=""/>
      <w:lvlJc w:val="left"/>
      <w:pPr>
        <w:ind w:left="7844" w:hanging="360"/>
      </w:pPr>
      <w:rPr>
        <w:rFonts w:ascii="Wingdings" w:hAnsi="Wingdings" w:hint="default"/>
      </w:rPr>
    </w:lvl>
  </w:abstractNum>
  <w:abstractNum w:abstractNumId="42">
    <w:nsid w:val="5C6F59FD"/>
    <w:multiLevelType w:val="hybridMultilevel"/>
    <w:tmpl w:val="FDFC3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D666B5A"/>
    <w:multiLevelType w:val="hybridMultilevel"/>
    <w:tmpl w:val="2ED656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nsid w:val="60514108"/>
    <w:multiLevelType w:val="hybridMultilevel"/>
    <w:tmpl w:val="2B6AE55E"/>
    <w:lvl w:ilvl="0" w:tplc="907EC280">
      <w:start w:val="7"/>
      <w:numFmt w:val="bullet"/>
      <w:lvlText w:val="-"/>
      <w:lvlJc w:val="left"/>
      <w:pPr>
        <w:ind w:left="644" w:hanging="360"/>
      </w:pPr>
      <w:rPr>
        <w:rFonts w:ascii="Calibri" w:eastAsia="Times New Roman"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5">
    <w:nsid w:val="606F50B6"/>
    <w:multiLevelType w:val="hybridMultilevel"/>
    <w:tmpl w:val="5E2E6AB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6">
    <w:nsid w:val="60834C8B"/>
    <w:multiLevelType w:val="hybridMultilevel"/>
    <w:tmpl w:val="6840F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59132B2"/>
    <w:multiLevelType w:val="multilevel"/>
    <w:tmpl w:val="4614F70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8">
    <w:nsid w:val="661A30A1"/>
    <w:multiLevelType w:val="hybridMultilevel"/>
    <w:tmpl w:val="9A86A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6A63BD9"/>
    <w:multiLevelType w:val="hybridMultilevel"/>
    <w:tmpl w:val="090C4A5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2195" w:hanging="360"/>
      </w:pPr>
      <w:rPr>
        <w:rFonts w:ascii="Courier New" w:hAnsi="Courier New" w:cs="Courier New" w:hint="default"/>
      </w:rPr>
    </w:lvl>
    <w:lvl w:ilvl="2" w:tplc="08090005" w:tentative="1">
      <w:start w:val="1"/>
      <w:numFmt w:val="bullet"/>
      <w:lvlText w:val=""/>
      <w:lvlJc w:val="left"/>
      <w:pPr>
        <w:ind w:left="2915" w:hanging="360"/>
      </w:pPr>
      <w:rPr>
        <w:rFonts w:ascii="Wingdings" w:hAnsi="Wingdings" w:hint="default"/>
      </w:rPr>
    </w:lvl>
    <w:lvl w:ilvl="3" w:tplc="08090001" w:tentative="1">
      <w:start w:val="1"/>
      <w:numFmt w:val="bullet"/>
      <w:lvlText w:val=""/>
      <w:lvlJc w:val="left"/>
      <w:pPr>
        <w:ind w:left="3635" w:hanging="360"/>
      </w:pPr>
      <w:rPr>
        <w:rFonts w:ascii="Symbol" w:hAnsi="Symbol" w:hint="default"/>
      </w:rPr>
    </w:lvl>
    <w:lvl w:ilvl="4" w:tplc="08090003" w:tentative="1">
      <w:start w:val="1"/>
      <w:numFmt w:val="bullet"/>
      <w:lvlText w:val="o"/>
      <w:lvlJc w:val="left"/>
      <w:pPr>
        <w:ind w:left="4355" w:hanging="360"/>
      </w:pPr>
      <w:rPr>
        <w:rFonts w:ascii="Courier New" w:hAnsi="Courier New" w:cs="Courier New" w:hint="default"/>
      </w:rPr>
    </w:lvl>
    <w:lvl w:ilvl="5" w:tplc="08090005" w:tentative="1">
      <w:start w:val="1"/>
      <w:numFmt w:val="bullet"/>
      <w:lvlText w:val=""/>
      <w:lvlJc w:val="left"/>
      <w:pPr>
        <w:ind w:left="5075" w:hanging="360"/>
      </w:pPr>
      <w:rPr>
        <w:rFonts w:ascii="Wingdings" w:hAnsi="Wingdings" w:hint="default"/>
      </w:rPr>
    </w:lvl>
    <w:lvl w:ilvl="6" w:tplc="08090001" w:tentative="1">
      <w:start w:val="1"/>
      <w:numFmt w:val="bullet"/>
      <w:lvlText w:val=""/>
      <w:lvlJc w:val="left"/>
      <w:pPr>
        <w:ind w:left="5795" w:hanging="360"/>
      </w:pPr>
      <w:rPr>
        <w:rFonts w:ascii="Symbol" w:hAnsi="Symbol" w:hint="default"/>
      </w:rPr>
    </w:lvl>
    <w:lvl w:ilvl="7" w:tplc="08090003" w:tentative="1">
      <w:start w:val="1"/>
      <w:numFmt w:val="bullet"/>
      <w:lvlText w:val="o"/>
      <w:lvlJc w:val="left"/>
      <w:pPr>
        <w:ind w:left="6515" w:hanging="360"/>
      </w:pPr>
      <w:rPr>
        <w:rFonts w:ascii="Courier New" w:hAnsi="Courier New" w:cs="Courier New" w:hint="default"/>
      </w:rPr>
    </w:lvl>
    <w:lvl w:ilvl="8" w:tplc="08090005" w:tentative="1">
      <w:start w:val="1"/>
      <w:numFmt w:val="bullet"/>
      <w:lvlText w:val=""/>
      <w:lvlJc w:val="left"/>
      <w:pPr>
        <w:ind w:left="7235" w:hanging="360"/>
      </w:pPr>
      <w:rPr>
        <w:rFonts w:ascii="Wingdings" w:hAnsi="Wingdings" w:hint="default"/>
      </w:rPr>
    </w:lvl>
  </w:abstractNum>
  <w:abstractNum w:abstractNumId="50">
    <w:nsid w:val="67074C36"/>
    <w:multiLevelType w:val="hybridMultilevel"/>
    <w:tmpl w:val="DB62F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9843B38"/>
    <w:multiLevelType w:val="hybridMultilevel"/>
    <w:tmpl w:val="040213A8"/>
    <w:lvl w:ilvl="0" w:tplc="CFB012EE">
      <w:start w:val="1"/>
      <w:numFmt w:val="bullet"/>
      <w:lvlText w:val=""/>
      <w:lvlJc w:val="left"/>
      <w:pPr>
        <w:ind w:left="502"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B6F538E"/>
    <w:multiLevelType w:val="hybridMultilevel"/>
    <w:tmpl w:val="C1BCE6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3">
    <w:nsid w:val="6DE117B3"/>
    <w:multiLevelType w:val="hybridMultilevel"/>
    <w:tmpl w:val="B6B01424"/>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54">
    <w:nsid w:val="6FD3358A"/>
    <w:multiLevelType w:val="hybridMultilevel"/>
    <w:tmpl w:val="D632C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70221BB9"/>
    <w:multiLevelType w:val="hybridMultilevel"/>
    <w:tmpl w:val="A0100E3A"/>
    <w:lvl w:ilvl="0" w:tplc="14600A42">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3165508"/>
    <w:multiLevelType w:val="hybridMultilevel"/>
    <w:tmpl w:val="9820A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B303144"/>
    <w:multiLevelType w:val="hybridMultilevel"/>
    <w:tmpl w:val="58F4EE2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7BF069C4"/>
    <w:multiLevelType w:val="hybridMultilevel"/>
    <w:tmpl w:val="BDCE3E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0"/>
  </w:num>
  <w:num w:numId="3">
    <w:abstractNumId w:val="54"/>
  </w:num>
  <w:num w:numId="4">
    <w:abstractNumId w:val="3"/>
  </w:num>
  <w:num w:numId="5">
    <w:abstractNumId w:val="21"/>
  </w:num>
  <w:num w:numId="6">
    <w:abstractNumId w:val="44"/>
  </w:num>
  <w:num w:numId="7">
    <w:abstractNumId w:val="27"/>
  </w:num>
  <w:num w:numId="8">
    <w:abstractNumId w:val="5"/>
  </w:num>
  <w:num w:numId="9">
    <w:abstractNumId w:val="31"/>
  </w:num>
  <w:num w:numId="10">
    <w:abstractNumId w:val="23"/>
  </w:num>
  <w:num w:numId="11">
    <w:abstractNumId w:val="40"/>
  </w:num>
  <w:num w:numId="12">
    <w:abstractNumId w:val="35"/>
  </w:num>
  <w:num w:numId="13">
    <w:abstractNumId w:val="41"/>
  </w:num>
  <w:num w:numId="14">
    <w:abstractNumId w:val="37"/>
  </w:num>
  <w:num w:numId="15">
    <w:abstractNumId w:val="8"/>
  </w:num>
  <w:num w:numId="16">
    <w:abstractNumId w:val="2"/>
  </w:num>
  <w:num w:numId="17">
    <w:abstractNumId w:val="50"/>
  </w:num>
  <w:num w:numId="18">
    <w:abstractNumId w:val="4"/>
  </w:num>
  <w:num w:numId="19">
    <w:abstractNumId w:val="24"/>
  </w:num>
  <w:num w:numId="20">
    <w:abstractNumId w:val="18"/>
  </w:num>
  <w:num w:numId="21">
    <w:abstractNumId w:val="11"/>
  </w:num>
  <w:num w:numId="22">
    <w:abstractNumId w:val="22"/>
  </w:num>
  <w:num w:numId="23">
    <w:abstractNumId w:val="7"/>
  </w:num>
  <w:num w:numId="24">
    <w:abstractNumId w:val="16"/>
  </w:num>
  <w:num w:numId="25">
    <w:abstractNumId w:val="42"/>
  </w:num>
  <w:num w:numId="26">
    <w:abstractNumId w:val="19"/>
  </w:num>
  <w:num w:numId="27">
    <w:abstractNumId w:val="12"/>
  </w:num>
  <w:num w:numId="28">
    <w:abstractNumId w:val="10"/>
  </w:num>
  <w:num w:numId="29">
    <w:abstractNumId w:val="39"/>
  </w:num>
  <w:num w:numId="30">
    <w:abstractNumId w:val="13"/>
  </w:num>
  <w:num w:numId="31">
    <w:abstractNumId w:val="30"/>
  </w:num>
  <w:num w:numId="32">
    <w:abstractNumId w:val="45"/>
  </w:num>
  <w:num w:numId="33">
    <w:abstractNumId w:val="15"/>
  </w:num>
  <w:num w:numId="34">
    <w:abstractNumId w:val="49"/>
  </w:num>
  <w:num w:numId="35">
    <w:abstractNumId w:val="6"/>
  </w:num>
  <w:num w:numId="36">
    <w:abstractNumId w:val="9"/>
  </w:num>
  <w:num w:numId="37">
    <w:abstractNumId w:val="56"/>
  </w:num>
  <w:num w:numId="38">
    <w:abstractNumId w:val="25"/>
  </w:num>
  <w:num w:numId="39">
    <w:abstractNumId w:val="14"/>
  </w:num>
  <w:num w:numId="40">
    <w:abstractNumId w:val="33"/>
  </w:num>
  <w:num w:numId="41">
    <w:abstractNumId w:val="17"/>
  </w:num>
  <w:num w:numId="42">
    <w:abstractNumId w:val="58"/>
  </w:num>
  <w:num w:numId="43">
    <w:abstractNumId w:val="51"/>
  </w:num>
  <w:num w:numId="44">
    <w:abstractNumId w:val="28"/>
  </w:num>
  <w:num w:numId="45">
    <w:abstractNumId w:val="57"/>
  </w:num>
  <w:num w:numId="46">
    <w:abstractNumId w:val="38"/>
  </w:num>
  <w:num w:numId="47">
    <w:abstractNumId w:val="43"/>
  </w:num>
  <w:num w:numId="48">
    <w:abstractNumId w:val="1"/>
  </w:num>
  <w:num w:numId="49">
    <w:abstractNumId w:val="0"/>
  </w:num>
  <w:num w:numId="50">
    <w:abstractNumId w:val="55"/>
  </w:num>
  <w:num w:numId="5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num>
  <w:num w:numId="53">
    <w:abstractNumId w:val="47"/>
  </w:num>
  <w:num w:numId="54">
    <w:abstractNumId w:val="32"/>
  </w:num>
  <w:num w:numId="55">
    <w:abstractNumId w:val="48"/>
  </w:num>
  <w:num w:numId="56">
    <w:abstractNumId w:val="53"/>
  </w:num>
  <w:num w:numId="57">
    <w:abstractNumId w:val="34"/>
  </w:num>
  <w:num w:numId="58">
    <w:abstractNumId w:val="46"/>
  </w:num>
  <w:num w:numId="59">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3DF"/>
    <w:rsid w:val="000008E7"/>
    <w:rsid w:val="00000AF7"/>
    <w:rsid w:val="00000CEB"/>
    <w:rsid w:val="0000263E"/>
    <w:rsid w:val="00004806"/>
    <w:rsid w:val="00004C13"/>
    <w:rsid w:val="00006A23"/>
    <w:rsid w:val="00006F31"/>
    <w:rsid w:val="00012206"/>
    <w:rsid w:val="00013366"/>
    <w:rsid w:val="000149C7"/>
    <w:rsid w:val="00014B91"/>
    <w:rsid w:val="00015F94"/>
    <w:rsid w:val="0001656A"/>
    <w:rsid w:val="000173D2"/>
    <w:rsid w:val="0001797D"/>
    <w:rsid w:val="0002273F"/>
    <w:rsid w:val="00025BB4"/>
    <w:rsid w:val="0002769A"/>
    <w:rsid w:val="000277D8"/>
    <w:rsid w:val="00030F8A"/>
    <w:rsid w:val="00032203"/>
    <w:rsid w:val="000376E0"/>
    <w:rsid w:val="00037E34"/>
    <w:rsid w:val="00043ADE"/>
    <w:rsid w:val="00044C16"/>
    <w:rsid w:val="00045898"/>
    <w:rsid w:val="0004674A"/>
    <w:rsid w:val="000470BC"/>
    <w:rsid w:val="000504D5"/>
    <w:rsid w:val="00051A68"/>
    <w:rsid w:val="00054B2C"/>
    <w:rsid w:val="00055274"/>
    <w:rsid w:val="00055DD2"/>
    <w:rsid w:val="00056514"/>
    <w:rsid w:val="00062E4E"/>
    <w:rsid w:val="00064082"/>
    <w:rsid w:val="000641FE"/>
    <w:rsid w:val="000660CB"/>
    <w:rsid w:val="0006644A"/>
    <w:rsid w:val="00066F49"/>
    <w:rsid w:val="000671D9"/>
    <w:rsid w:val="000672DB"/>
    <w:rsid w:val="00067E8D"/>
    <w:rsid w:val="0007127C"/>
    <w:rsid w:val="0007152B"/>
    <w:rsid w:val="00072536"/>
    <w:rsid w:val="00073DBD"/>
    <w:rsid w:val="00077734"/>
    <w:rsid w:val="000828AE"/>
    <w:rsid w:val="00083191"/>
    <w:rsid w:val="00083B83"/>
    <w:rsid w:val="00084726"/>
    <w:rsid w:val="00086E76"/>
    <w:rsid w:val="000871B7"/>
    <w:rsid w:val="000875CB"/>
    <w:rsid w:val="000901A2"/>
    <w:rsid w:val="00090AF8"/>
    <w:rsid w:val="00090FB9"/>
    <w:rsid w:val="00091B8F"/>
    <w:rsid w:val="00092663"/>
    <w:rsid w:val="000935E0"/>
    <w:rsid w:val="0009495D"/>
    <w:rsid w:val="000A004A"/>
    <w:rsid w:val="000A0E56"/>
    <w:rsid w:val="000A29C7"/>
    <w:rsid w:val="000A596A"/>
    <w:rsid w:val="000A5B25"/>
    <w:rsid w:val="000A5CA6"/>
    <w:rsid w:val="000A7DBD"/>
    <w:rsid w:val="000B04EF"/>
    <w:rsid w:val="000B36E3"/>
    <w:rsid w:val="000B5425"/>
    <w:rsid w:val="000B673E"/>
    <w:rsid w:val="000C141D"/>
    <w:rsid w:val="000C249D"/>
    <w:rsid w:val="000C3256"/>
    <w:rsid w:val="000C5358"/>
    <w:rsid w:val="000C574D"/>
    <w:rsid w:val="000C64F3"/>
    <w:rsid w:val="000C6F53"/>
    <w:rsid w:val="000E09F0"/>
    <w:rsid w:val="000E0DE7"/>
    <w:rsid w:val="000E1891"/>
    <w:rsid w:val="000E4D33"/>
    <w:rsid w:val="000E633A"/>
    <w:rsid w:val="000E68BC"/>
    <w:rsid w:val="000E6B00"/>
    <w:rsid w:val="000F0078"/>
    <w:rsid w:val="000F40DF"/>
    <w:rsid w:val="000F4227"/>
    <w:rsid w:val="000F428C"/>
    <w:rsid w:val="000F4EEA"/>
    <w:rsid w:val="000F6916"/>
    <w:rsid w:val="000F6D6C"/>
    <w:rsid w:val="001001B3"/>
    <w:rsid w:val="00100DF1"/>
    <w:rsid w:val="00104FDB"/>
    <w:rsid w:val="00106778"/>
    <w:rsid w:val="00107EA8"/>
    <w:rsid w:val="00110433"/>
    <w:rsid w:val="001135EC"/>
    <w:rsid w:val="00113B25"/>
    <w:rsid w:val="00113C32"/>
    <w:rsid w:val="00120064"/>
    <w:rsid w:val="001223B4"/>
    <w:rsid w:val="001235C8"/>
    <w:rsid w:val="00124851"/>
    <w:rsid w:val="00124F60"/>
    <w:rsid w:val="001258F8"/>
    <w:rsid w:val="00126DBE"/>
    <w:rsid w:val="001277BC"/>
    <w:rsid w:val="00127981"/>
    <w:rsid w:val="00127B46"/>
    <w:rsid w:val="00130823"/>
    <w:rsid w:val="00130C7B"/>
    <w:rsid w:val="00133101"/>
    <w:rsid w:val="00134722"/>
    <w:rsid w:val="001352B3"/>
    <w:rsid w:val="00137570"/>
    <w:rsid w:val="00141F75"/>
    <w:rsid w:val="00143AB1"/>
    <w:rsid w:val="001470EA"/>
    <w:rsid w:val="001475FE"/>
    <w:rsid w:val="001500DC"/>
    <w:rsid w:val="0015584B"/>
    <w:rsid w:val="00157A2B"/>
    <w:rsid w:val="00161583"/>
    <w:rsid w:val="001658F8"/>
    <w:rsid w:val="00165C7D"/>
    <w:rsid w:val="001669E8"/>
    <w:rsid w:val="0016760E"/>
    <w:rsid w:val="00167D62"/>
    <w:rsid w:val="00173099"/>
    <w:rsid w:val="001764D6"/>
    <w:rsid w:val="001764FD"/>
    <w:rsid w:val="0017653C"/>
    <w:rsid w:val="0017749C"/>
    <w:rsid w:val="00177B66"/>
    <w:rsid w:val="00177E20"/>
    <w:rsid w:val="00180B72"/>
    <w:rsid w:val="001817AF"/>
    <w:rsid w:val="00181A7A"/>
    <w:rsid w:val="00182ADC"/>
    <w:rsid w:val="00183408"/>
    <w:rsid w:val="00184F8B"/>
    <w:rsid w:val="00186D8E"/>
    <w:rsid w:val="00187F53"/>
    <w:rsid w:val="00190AB3"/>
    <w:rsid w:val="00191CA1"/>
    <w:rsid w:val="001969EF"/>
    <w:rsid w:val="001A2DAD"/>
    <w:rsid w:val="001A3BBC"/>
    <w:rsid w:val="001A4996"/>
    <w:rsid w:val="001A4C73"/>
    <w:rsid w:val="001A56DA"/>
    <w:rsid w:val="001A5CB8"/>
    <w:rsid w:val="001A5F46"/>
    <w:rsid w:val="001B0315"/>
    <w:rsid w:val="001B34CE"/>
    <w:rsid w:val="001B4342"/>
    <w:rsid w:val="001B48CF"/>
    <w:rsid w:val="001B4D96"/>
    <w:rsid w:val="001C0A6B"/>
    <w:rsid w:val="001C3832"/>
    <w:rsid w:val="001C3A4A"/>
    <w:rsid w:val="001C5464"/>
    <w:rsid w:val="001C6FEC"/>
    <w:rsid w:val="001C72C3"/>
    <w:rsid w:val="001D3890"/>
    <w:rsid w:val="001D470C"/>
    <w:rsid w:val="001D7A24"/>
    <w:rsid w:val="001E1976"/>
    <w:rsid w:val="001E1B5B"/>
    <w:rsid w:val="001E1B5C"/>
    <w:rsid w:val="001E1C00"/>
    <w:rsid w:val="001E427B"/>
    <w:rsid w:val="001E4C6B"/>
    <w:rsid w:val="001E7772"/>
    <w:rsid w:val="001F0DCF"/>
    <w:rsid w:val="001F0DE3"/>
    <w:rsid w:val="001F0E5E"/>
    <w:rsid w:val="001F1312"/>
    <w:rsid w:val="001F24AA"/>
    <w:rsid w:val="001F3071"/>
    <w:rsid w:val="001F410A"/>
    <w:rsid w:val="001F5E7F"/>
    <w:rsid w:val="002011A0"/>
    <w:rsid w:val="00202DB3"/>
    <w:rsid w:val="0020416B"/>
    <w:rsid w:val="00204B39"/>
    <w:rsid w:val="002102B1"/>
    <w:rsid w:val="002111C0"/>
    <w:rsid w:val="002117E4"/>
    <w:rsid w:val="00213345"/>
    <w:rsid w:val="00213AC1"/>
    <w:rsid w:val="00214401"/>
    <w:rsid w:val="0021472C"/>
    <w:rsid w:val="002166B8"/>
    <w:rsid w:val="00216D44"/>
    <w:rsid w:val="002172A2"/>
    <w:rsid w:val="002172EB"/>
    <w:rsid w:val="00220241"/>
    <w:rsid w:val="00220AAA"/>
    <w:rsid w:val="00221E04"/>
    <w:rsid w:val="002228AB"/>
    <w:rsid w:val="00223306"/>
    <w:rsid w:val="002238EF"/>
    <w:rsid w:val="0022477E"/>
    <w:rsid w:val="00224947"/>
    <w:rsid w:val="00224C43"/>
    <w:rsid w:val="00225297"/>
    <w:rsid w:val="00225555"/>
    <w:rsid w:val="00227E4D"/>
    <w:rsid w:val="002324CC"/>
    <w:rsid w:val="0023292D"/>
    <w:rsid w:val="00232FC4"/>
    <w:rsid w:val="00233AF3"/>
    <w:rsid w:val="002362D4"/>
    <w:rsid w:val="002364DE"/>
    <w:rsid w:val="0023679C"/>
    <w:rsid w:val="00240854"/>
    <w:rsid w:val="00241183"/>
    <w:rsid w:val="0024581D"/>
    <w:rsid w:val="00250180"/>
    <w:rsid w:val="00251005"/>
    <w:rsid w:val="00255342"/>
    <w:rsid w:val="00256BA6"/>
    <w:rsid w:val="0025750C"/>
    <w:rsid w:val="00257EE3"/>
    <w:rsid w:val="00261796"/>
    <w:rsid w:val="00264D0B"/>
    <w:rsid w:val="00265688"/>
    <w:rsid w:val="00265E29"/>
    <w:rsid w:val="002669E3"/>
    <w:rsid w:val="002715B2"/>
    <w:rsid w:val="00271F38"/>
    <w:rsid w:val="00271FA4"/>
    <w:rsid w:val="002722AE"/>
    <w:rsid w:val="0027423A"/>
    <w:rsid w:val="0027700B"/>
    <w:rsid w:val="002771D9"/>
    <w:rsid w:val="00280F08"/>
    <w:rsid w:val="00282AA4"/>
    <w:rsid w:val="00283235"/>
    <w:rsid w:val="00284842"/>
    <w:rsid w:val="00285E91"/>
    <w:rsid w:val="00286F92"/>
    <w:rsid w:val="00287E0B"/>
    <w:rsid w:val="00287E95"/>
    <w:rsid w:val="00292BBD"/>
    <w:rsid w:val="00293340"/>
    <w:rsid w:val="002940C6"/>
    <w:rsid w:val="002949C2"/>
    <w:rsid w:val="00294EEC"/>
    <w:rsid w:val="0029787E"/>
    <w:rsid w:val="00297E70"/>
    <w:rsid w:val="002A0FEE"/>
    <w:rsid w:val="002A1F9F"/>
    <w:rsid w:val="002A22AF"/>
    <w:rsid w:val="002A230A"/>
    <w:rsid w:val="002A370D"/>
    <w:rsid w:val="002A3B10"/>
    <w:rsid w:val="002A421D"/>
    <w:rsid w:val="002A4C7D"/>
    <w:rsid w:val="002A5410"/>
    <w:rsid w:val="002A5F36"/>
    <w:rsid w:val="002A7107"/>
    <w:rsid w:val="002B0996"/>
    <w:rsid w:val="002B5A01"/>
    <w:rsid w:val="002B611A"/>
    <w:rsid w:val="002B7760"/>
    <w:rsid w:val="002C04D7"/>
    <w:rsid w:val="002C0FFD"/>
    <w:rsid w:val="002C1194"/>
    <w:rsid w:val="002C1EDB"/>
    <w:rsid w:val="002C3BCE"/>
    <w:rsid w:val="002C51CA"/>
    <w:rsid w:val="002C5A30"/>
    <w:rsid w:val="002C63A2"/>
    <w:rsid w:val="002C71FC"/>
    <w:rsid w:val="002D06DB"/>
    <w:rsid w:val="002D1745"/>
    <w:rsid w:val="002D276F"/>
    <w:rsid w:val="002D324C"/>
    <w:rsid w:val="002D3C55"/>
    <w:rsid w:val="002D422C"/>
    <w:rsid w:val="002D58D2"/>
    <w:rsid w:val="002D66B8"/>
    <w:rsid w:val="002E01DD"/>
    <w:rsid w:val="002E3ADB"/>
    <w:rsid w:val="002E4514"/>
    <w:rsid w:val="002E55A1"/>
    <w:rsid w:val="002E55B3"/>
    <w:rsid w:val="002E716E"/>
    <w:rsid w:val="002F2BE6"/>
    <w:rsid w:val="002F3DE6"/>
    <w:rsid w:val="002F4297"/>
    <w:rsid w:val="002F4841"/>
    <w:rsid w:val="002F62D7"/>
    <w:rsid w:val="00300702"/>
    <w:rsid w:val="00301648"/>
    <w:rsid w:val="00302ED5"/>
    <w:rsid w:val="003037FB"/>
    <w:rsid w:val="00305D07"/>
    <w:rsid w:val="00305E3E"/>
    <w:rsid w:val="00306AF0"/>
    <w:rsid w:val="003113DF"/>
    <w:rsid w:val="00313A98"/>
    <w:rsid w:val="00313A9C"/>
    <w:rsid w:val="003148D0"/>
    <w:rsid w:val="0031593B"/>
    <w:rsid w:val="00315A05"/>
    <w:rsid w:val="00317038"/>
    <w:rsid w:val="0032193A"/>
    <w:rsid w:val="00321E9D"/>
    <w:rsid w:val="00324447"/>
    <w:rsid w:val="00325098"/>
    <w:rsid w:val="00327F7F"/>
    <w:rsid w:val="00331599"/>
    <w:rsid w:val="0033255D"/>
    <w:rsid w:val="00333B79"/>
    <w:rsid w:val="0033421B"/>
    <w:rsid w:val="00334FFD"/>
    <w:rsid w:val="00335A2A"/>
    <w:rsid w:val="0033692B"/>
    <w:rsid w:val="00336F6C"/>
    <w:rsid w:val="0033730D"/>
    <w:rsid w:val="003406D5"/>
    <w:rsid w:val="0034375A"/>
    <w:rsid w:val="0034388A"/>
    <w:rsid w:val="003511FA"/>
    <w:rsid w:val="00351B4A"/>
    <w:rsid w:val="003522C0"/>
    <w:rsid w:val="00354240"/>
    <w:rsid w:val="00355758"/>
    <w:rsid w:val="00357678"/>
    <w:rsid w:val="00357B13"/>
    <w:rsid w:val="00357F0A"/>
    <w:rsid w:val="00364E46"/>
    <w:rsid w:val="003650F0"/>
    <w:rsid w:val="00365B4B"/>
    <w:rsid w:val="00367073"/>
    <w:rsid w:val="00370A53"/>
    <w:rsid w:val="00370ED3"/>
    <w:rsid w:val="003719FB"/>
    <w:rsid w:val="00372452"/>
    <w:rsid w:val="003739F1"/>
    <w:rsid w:val="00374CD6"/>
    <w:rsid w:val="00375D79"/>
    <w:rsid w:val="00376F56"/>
    <w:rsid w:val="00377661"/>
    <w:rsid w:val="00377C84"/>
    <w:rsid w:val="0038349D"/>
    <w:rsid w:val="0038364E"/>
    <w:rsid w:val="0038523C"/>
    <w:rsid w:val="00390768"/>
    <w:rsid w:val="00392671"/>
    <w:rsid w:val="003A1059"/>
    <w:rsid w:val="003A1A1D"/>
    <w:rsid w:val="003A1B4D"/>
    <w:rsid w:val="003A1C8D"/>
    <w:rsid w:val="003A526B"/>
    <w:rsid w:val="003A74C9"/>
    <w:rsid w:val="003B259B"/>
    <w:rsid w:val="003B2D60"/>
    <w:rsid w:val="003B3F84"/>
    <w:rsid w:val="003B475F"/>
    <w:rsid w:val="003B5492"/>
    <w:rsid w:val="003B76EA"/>
    <w:rsid w:val="003C081F"/>
    <w:rsid w:val="003C2488"/>
    <w:rsid w:val="003C2C3C"/>
    <w:rsid w:val="003C35BD"/>
    <w:rsid w:val="003C5042"/>
    <w:rsid w:val="003C6010"/>
    <w:rsid w:val="003C71F6"/>
    <w:rsid w:val="003C7F71"/>
    <w:rsid w:val="003D1172"/>
    <w:rsid w:val="003D1250"/>
    <w:rsid w:val="003D1EC5"/>
    <w:rsid w:val="003D4166"/>
    <w:rsid w:val="003D4E04"/>
    <w:rsid w:val="003E08E0"/>
    <w:rsid w:val="003E0B4C"/>
    <w:rsid w:val="003E0D70"/>
    <w:rsid w:val="003E1626"/>
    <w:rsid w:val="003E1653"/>
    <w:rsid w:val="003E17FB"/>
    <w:rsid w:val="003E4CC9"/>
    <w:rsid w:val="003E60E1"/>
    <w:rsid w:val="003E6430"/>
    <w:rsid w:val="003F1982"/>
    <w:rsid w:val="003F2B08"/>
    <w:rsid w:val="003F39AB"/>
    <w:rsid w:val="003F3BF1"/>
    <w:rsid w:val="003F764B"/>
    <w:rsid w:val="00401213"/>
    <w:rsid w:val="00405675"/>
    <w:rsid w:val="0040692A"/>
    <w:rsid w:val="0040735A"/>
    <w:rsid w:val="00410594"/>
    <w:rsid w:val="0041082B"/>
    <w:rsid w:val="004108F2"/>
    <w:rsid w:val="0041471F"/>
    <w:rsid w:val="00415501"/>
    <w:rsid w:val="00415EA8"/>
    <w:rsid w:val="00416FD7"/>
    <w:rsid w:val="0042774E"/>
    <w:rsid w:val="004319FF"/>
    <w:rsid w:val="00432C8E"/>
    <w:rsid w:val="00434C14"/>
    <w:rsid w:val="0043528C"/>
    <w:rsid w:val="004371AA"/>
    <w:rsid w:val="00441049"/>
    <w:rsid w:val="0044325F"/>
    <w:rsid w:val="0044680A"/>
    <w:rsid w:val="00451013"/>
    <w:rsid w:val="00451090"/>
    <w:rsid w:val="004520D1"/>
    <w:rsid w:val="004526D4"/>
    <w:rsid w:val="00452958"/>
    <w:rsid w:val="004533A7"/>
    <w:rsid w:val="004538C4"/>
    <w:rsid w:val="00453C6A"/>
    <w:rsid w:val="004569A2"/>
    <w:rsid w:val="00456FF9"/>
    <w:rsid w:val="004575E9"/>
    <w:rsid w:val="00460066"/>
    <w:rsid w:val="00460115"/>
    <w:rsid w:val="00460C18"/>
    <w:rsid w:val="00462B60"/>
    <w:rsid w:val="00462CE1"/>
    <w:rsid w:val="004641B3"/>
    <w:rsid w:val="00464F7B"/>
    <w:rsid w:val="00465810"/>
    <w:rsid w:val="00470767"/>
    <w:rsid w:val="004718C2"/>
    <w:rsid w:val="00474E13"/>
    <w:rsid w:val="00475BD9"/>
    <w:rsid w:val="00475E74"/>
    <w:rsid w:val="004767E5"/>
    <w:rsid w:val="00477861"/>
    <w:rsid w:val="00481541"/>
    <w:rsid w:val="00481A1B"/>
    <w:rsid w:val="00482384"/>
    <w:rsid w:val="00482EA9"/>
    <w:rsid w:val="00483ABF"/>
    <w:rsid w:val="004901D9"/>
    <w:rsid w:val="004907E5"/>
    <w:rsid w:val="0049298F"/>
    <w:rsid w:val="00493AD1"/>
    <w:rsid w:val="00493B0C"/>
    <w:rsid w:val="0049740B"/>
    <w:rsid w:val="004A2526"/>
    <w:rsid w:val="004A45FA"/>
    <w:rsid w:val="004A4DAA"/>
    <w:rsid w:val="004A5C02"/>
    <w:rsid w:val="004A5D95"/>
    <w:rsid w:val="004A6CE0"/>
    <w:rsid w:val="004B09FF"/>
    <w:rsid w:val="004B0EE7"/>
    <w:rsid w:val="004B1107"/>
    <w:rsid w:val="004B250B"/>
    <w:rsid w:val="004B34E8"/>
    <w:rsid w:val="004B48C5"/>
    <w:rsid w:val="004B4DA1"/>
    <w:rsid w:val="004B7556"/>
    <w:rsid w:val="004C05B9"/>
    <w:rsid w:val="004C1600"/>
    <w:rsid w:val="004C19C1"/>
    <w:rsid w:val="004C1F40"/>
    <w:rsid w:val="004C3136"/>
    <w:rsid w:val="004C4B43"/>
    <w:rsid w:val="004C5CDA"/>
    <w:rsid w:val="004C6C7C"/>
    <w:rsid w:val="004C772E"/>
    <w:rsid w:val="004D5A07"/>
    <w:rsid w:val="004D5D6C"/>
    <w:rsid w:val="004E44B0"/>
    <w:rsid w:val="004E51E2"/>
    <w:rsid w:val="004E5517"/>
    <w:rsid w:val="004E6195"/>
    <w:rsid w:val="004E679B"/>
    <w:rsid w:val="004E6E07"/>
    <w:rsid w:val="004E6F27"/>
    <w:rsid w:val="004F19AB"/>
    <w:rsid w:val="004F1E75"/>
    <w:rsid w:val="004F2EC0"/>
    <w:rsid w:val="004F3CFE"/>
    <w:rsid w:val="004F5EB5"/>
    <w:rsid w:val="004F65C7"/>
    <w:rsid w:val="004F6856"/>
    <w:rsid w:val="004F7E52"/>
    <w:rsid w:val="005015BC"/>
    <w:rsid w:val="005017CE"/>
    <w:rsid w:val="005019D2"/>
    <w:rsid w:val="00501ED1"/>
    <w:rsid w:val="005020B9"/>
    <w:rsid w:val="00503A2C"/>
    <w:rsid w:val="005046D2"/>
    <w:rsid w:val="00504BE0"/>
    <w:rsid w:val="005052E8"/>
    <w:rsid w:val="00510038"/>
    <w:rsid w:val="0051121E"/>
    <w:rsid w:val="00512255"/>
    <w:rsid w:val="005132E7"/>
    <w:rsid w:val="00515AFB"/>
    <w:rsid w:val="00515F8B"/>
    <w:rsid w:val="00516168"/>
    <w:rsid w:val="005164ED"/>
    <w:rsid w:val="005203C6"/>
    <w:rsid w:val="00520F1C"/>
    <w:rsid w:val="00521AB9"/>
    <w:rsid w:val="00522262"/>
    <w:rsid w:val="00522536"/>
    <w:rsid w:val="00523532"/>
    <w:rsid w:val="00523C2E"/>
    <w:rsid w:val="00523EF5"/>
    <w:rsid w:val="005267FB"/>
    <w:rsid w:val="00533240"/>
    <w:rsid w:val="0053547F"/>
    <w:rsid w:val="0053661A"/>
    <w:rsid w:val="0053719E"/>
    <w:rsid w:val="0054099B"/>
    <w:rsid w:val="00542124"/>
    <w:rsid w:val="00542706"/>
    <w:rsid w:val="00542932"/>
    <w:rsid w:val="0054347A"/>
    <w:rsid w:val="00543766"/>
    <w:rsid w:val="00547E83"/>
    <w:rsid w:val="00550FD0"/>
    <w:rsid w:val="00551C44"/>
    <w:rsid w:val="00552A09"/>
    <w:rsid w:val="0055697D"/>
    <w:rsid w:val="00557143"/>
    <w:rsid w:val="00557722"/>
    <w:rsid w:val="00557AFF"/>
    <w:rsid w:val="00560832"/>
    <w:rsid w:val="0056382B"/>
    <w:rsid w:val="00565011"/>
    <w:rsid w:val="005676B0"/>
    <w:rsid w:val="005705E5"/>
    <w:rsid w:val="00570906"/>
    <w:rsid w:val="005710D7"/>
    <w:rsid w:val="0057166D"/>
    <w:rsid w:val="0057230D"/>
    <w:rsid w:val="00573086"/>
    <w:rsid w:val="00574901"/>
    <w:rsid w:val="00574CA0"/>
    <w:rsid w:val="00574D4E"/>
    <w:rsid w:val="00575F7B"/>
    <w:rsid w:val="00576251"/>
    <w:rsid w:val="0057641F"/>
    <w:rsid w:val="00580231"/>
    <w:rsid w:val="005804AA"/>
    <w:rsid w:val="005820D2"/>
    <w:rsid w:val="00582148"/>
    <w:rsid w:val="005829FE"/>
    <w:rsid w:val="005834A6"/>
    <w:rsid w:val="00583623"/>
    <w:rsid w:val="0058511C"/>
    <w:rsid w:val="005859D9"/>
    <w:rsid w:val="0058776D"/>
    <w:rsid w:val="00587F37"/>
    <w:rsid w:val="00587F3C"/>
    <w:rsid w:val="00592578"/>
    <w:rsid w:val="00592A86"/>
    <w:rsid w:val="00592AE0"/>
    <w:rsid w:val="005946BC"/>
    <w:rsid w:val="00594FF5"/>
    <w:rsid w:val="00595678"/>
    <w:rsid w:val="005958FA"/>
    <w:rsid w:val="005965F6"/>
    <w:rsid w:val="00596CA3"/>
    <w:rsid w:val="00596F93"/>
    <w:rsid w:val="0059778A"/>
    <w:rsid w:val="005A0B48"/>
    <w:rsid w:val="005A10B4"/>
    <w:rsid w:val="005A170F"/>
    <w:rsid w:val="005A299C"/>
    <w:rsid w:val="005A378E"/>
    <w:rsid w:val="005A4BD6"/>
    <w:rsid w:val="005A5389"/>
    <w:rsid w:val="005A5427"/>
    <w:rsid w:val="005A73C9"/>
    <w:rsid w:val="005B014C"/>
    <w:rsid w:val="005B0549"/>
    <w:rsid w:val="005B39DD"/>
    <w:rsid w:val="005C1912"/>
    <w:rsid w:val="005C47D8"/>
    <w:rsid w:val="005C6BBF"/>
    <w:rsid w:val="005C6F8C"/>
    <w:rsid w:val="005D04C6"/>
    <w:rsid w:val="005D0E38"/>
    <w:rsid w:val="005D1287"/>
    <w:rsid w:val="005D17FB"/>
    <w:rsid w:val="005D3A8B"/>
    <w:rsid w:val="005D48D0"/>
    <w:rsid w:val="005D55B5"/>
    <w:rsid w:val="005D56B0"/>
    <w:rsid w:val="005D7600"/>
    <w:rsid w:val="005D7A68"/>
    <w:rsid w:val="005E22D9"/>
    <w:rsid w:val="005E3399"/>
    <w:rsid w:val="005E355D"/>
    <w:rsid w:val="005E3AE5"/>
    <w:rsid w:val="005E6D25"/>
    <w:rsid w:val="005E71FF"/>
    <w:rsid w:val="005F63F6"/>
    <w:rsid w:val="005F79D5"/>
    <w:rsid w:val="005F7EC6"/>
    <w:rsid w:val="00600387"/>
    <w:rsid w:val="00603E25"/>
    <w:rsid w:val="00605370"/>
    <w:rsid w:val="00607263"/>
    <w:rsid w:val="006077EB"/>
    <w:rsid w:val="00607C4D"/>
    <w:rsid w:val="00610F73"/>
    <w:rsid w:val="0061216A"/>
    <w:rsid w:val="00613767"/>
    <w:rsid w:val="00613F46"/>
    <w:rsid w:val="00613FF1"/>
    <w:rsid w:val="006145CD"/>
    <w:rsid w:val="00615D8E"/>
    <w:rsid w:val="00617480"/>
    <w:rsid w:val="0062087B"/>
    <w:rsid w:val="006220E4"/>
    <w:rsid w:val="00624227"/>
    <w:rsid w:val="00627AC7"/>
    <w:rsid w:val="0063015B"/>
    <w:rsid w:val="006308CC"/>
    <w:rsid w:val="00630B9B"/>
    <w:rsid w:val="0063314F"/>
    <w:rsid w:val="00635203"/>
    <w:rsid w:val="0063750A"/>
    <w:rsid w:val="006378EB"/>
    <w:rsid w:val="006408F3"/>
    <w:rsid w:val="00641DC8"/>
    <w:rsid w:val="00642502"/>
    <w:rsid w:val="00642FA7"/>
    <w:rsid w:val="00643CBE"/>
    <w:rsid w:val="00645BC8"/>
    <w:rsid w:val="00650D78"/>
    <w:rsid w:val="00651D47"/>
    <w:rsid w:val="00651F47"/>
    <w:rsid w:val="00654742"/>
    <w:rsid w:val="0065647B"/>
    <w:rsid w:val="0065686B"/>
    <w:rsid w:val="006569DD"/>
    <w:rsid w:val="00660850"/>
    <w:rsid w:val="00660D95"/>
    <w:rsid w:val="006662C7"/>
    <w:rsid w:val="00667D22"/>
    <w:rsid w:val="00671AF8"/>
    <w:rsid w:val="00672F5F"/>
    <w:rsid w:val="00673CAD"/>
    <w:rsid w:val="0067529E"/>
    <w:rsid w:val="006838FA"/>
    <w:rsid w:val="0068599C"/>
    <w:rsid w:val="006866BD"/>
    <w:rsid w:val="0068687A"/>
    <w:rsid w:val="0068730A"/>
    <w:rsid w:val="00687CF7"/>
    <w:rsid w:val="006926EA"/>
    <w:rsid w:val="00694E6E"/>
    <w:rsid w:val="00697028"/>
    <w:rsid w:val="006A1C5F"/>
    <w:rsid w:val="006A6125"/>
    <w:rsid w:val="006B09FD"/>
    <w:rsid w:val="006B1015"/>
    <w:rsid w:val="006B22FC"/>
    <w:rsid w:val="006B3445"/>
    <w:rsid w:val="006B4059"/>
    <w:rsid w:val="006B56DD"/>
    <w:rsid w:val="006B77C6"/>
    <w:rsid w:val="006C10CB"/>
    <w:rsid w:val="006C1659"/>
    <w:rsid w:val="006C4C8C"/>
    <w:rsid w:val="006C5C93"/>
    <w:rsid w:val="006C6A26"/>
    <w:rsid w:val="006D06CD"/>
    <w:rsid w:val="006D1E79"/>
    <w:rsid w:val="006D25EF"/>
    <w:rsid w:val="006D2E19"/>
    <w:rsid w:val="006D2F44"/>
    <w:rsid w:val="006D4298"/>
    <w:rsid w:val="006D65CD"/>
    <w:rsid w:val="006D6CC3"/>
    <w:rsid w:val="006E0D0B"/>
    <w:rsid w:val="006E1609"/>
    <w:rsid w:val="006E2490"/>
    <w:rsid w:val="006E5D27"/>
    <w:rsid w:val="006E6E18"/>
    <w:rsid w:val="006E772E"/>
    <w:rsid w:val="006F12F2"/>
    <w:rsid w:val="006F289F"/>
    <w:rsid w:val="006F5003"/>
    <w:rsid w:val="006F6276"/>
    <w:rsid w:val="006F7F92"/>
    <w:rsid w:val="00701AA5"/>
    <w:rsid w:val="00706CFF"/>
    <w:rsid w:val="007074D7"/>
    <w:rsid w:val="00710E36"/>
    <w:rsid w:val="00712C0A"/>
    <w:rsid w:val="00716985"/>
    <w:rsid w:val="00720A07"/>
    <w:rsid w:val="007221C5"/>
    <w:rsid w:val="007238EC"/>
    <w:rsid w:val="00724CB3"/>
    <w:rsid w:val="007250A8"/>
    <w:rsid w:val="00725C62"/>
    <w:rsid w:val="00726340"/>
    <w:rsid w:val="00730B26"/>
    <w:rsid w:val="00730D3A"/>
    <w:rsid w:val="0073135B"/>
    <w:rsid w:val="0073504B"/>
    <w:rsid w:val="00740863"/>
    <w:rsid w:val="007413D9"/>
    <w:rsid w:val="00741535"/>
    <w:rsid w:val="007426F3"/>
    <w:rsid w:val="00742824"/>
    <w:rsid w:val="00742EE5"/>
    <w:rsid w:val="00744554"/>
    <w:rsid w:val="007472C4"/>
    <w:rsid w:val="00747B66"/>
    <w:rsid w:val="00750FCF"/>
    <w:rsid w:val="00753CDF"/>
    <w:rsid w:val="0075440D"/>
    <w:rsid w:val="007544A9"/>
    <w:rsid w:val="0075480A"/>
    <w:rsid w:val="00755C67"/>
    <w:rsid w:val="007603EC"/>
    <w:rsid w:val="007646E4"/>
    <w:rsid w:val="00765269"/>
    <w:rsid w:val="007673D1"/>
    <w:rsid w:val="0077182F"/>
    <w:rsid w:val="00771EBA"/>
    <w:rsid w:val="0077282A"/>
    <w:rsid w:val="00772F9D"/>
    <w:rsid w:val="00773281"/>
    <w:rsid w:val="0078115C"/>
    <w:rsid w:val="007827F8"/>
    <w:rsid w:val="00782A56"/>
    <w:rsid w:val="007831A8"/>
    <w:rsid w:val="00784BA0"/>
    <w:rsid w:val="0078501A"/>
    <w:rsid w:val="007877FB"/>
    <w:rsid w:val="00790AFC"/>
    <w:rsid w:val="00792D20"/>
    <w:rsid w:val="00792F6C"/>
    <w:rsid w:val="007961A5"/>
    <w:rsid w:val="00796450"/>
    <w:rsid w:val="007964F4"/>
    <w:rsid w:val="007A05CB"/>
    <w:rsid w:val="007A0803"/>
    <w:rsid w:val="007A103E"/>
    <w:rsid w:val="007A1224"/>
    <w:rsid w:val="007A2B46"/>
    <w:rsid w:val="007A3D2E"/>
    <w:rsid w:val="007A4682"/>
    <w:rsid w:val="007A56E5"/>
    <w:rsid w:val="007A6110"/>
    <w:rsid w:val="007B25C8"/>
    <w:rsid w:val="007B38D3"/>
    <w:rsid w:val="007B424E"/>
    <w:rsid w:val="007B6A3F"/>
    <w:rsid w:val="007B6F2A"/>
    <w:rsid w:val="007B72AB"/>
    <w:rsid w:val="007B7441"/>
    <w:rsid w:val="007B7E61"/>
    <w:rsid w:val="007C0143"/>
    <w:rsid w:val="007C07F1"/>
    <w:rsid w:val="007C1FE7"/>
    <w:rsid w:val="007C4785"/>
    <w:rsid w:val="007C798D"/>
    <w:rsid w:val="007D077E"/>
    <w:rsid w:val="007D0862"/>
    <w:rsid w:val="007D0E8D"/>
    <w:rsid w:val="007D2F48"/>
    <w:rsid w:val="007D38D0"/>
    <w:rsid w:val="007D54E3"/>
    <w:rsid w:val="007D721A"/>
    <w:rsid w:val="007D7B50"/>
    <w:rsid w:val="007E4D31"/>
    <w:rsid w:val="007E4E6E"/>
    <w:rsid w:val="007E5BAC"/>
    <w:rsid w:val="007E6EDE"/>
    <w:rsid w:val="007E71CC"/>
    <w:rsid w:val="007E77D7"/>
    <w:rsid w:val="007E7E16"/>
    <w:rsid w:val="007F12B1"/>
    <w:rsid w:val="007F5A6A"/>
    <w:rsid w:val="007F7AC0"/>
    <w:rsid w:val="007F7B3D"/>
    <w:rsid w:val="007F7C00"/>
    <w:rsid w:val="00801440"/>
    <w:rsid w:val="0080469C"/>
    <w:rsid w:val="00804E83"/>
    <w:rsid w:val="00805CDD"/>
    <w:rsid w:val="0080678F"/>
    <w:rsid w:val="00806CC9"/>
    <w:rsid w:val="00807A92"/>
    <w:rsid w:val="00811571"/>
    <w:rsid w:val="0081181F"/>
    <w:rsid w:val="00811B2A"/>
    <w:rsid w:val="008126D7"/>
    <w:rsid w:val="00812F8A"/>
    <w:rsid w:val="00815BDB"/>
    <w:rsid w:val="00816D54"/>
    <w:rsid w:val="00820412"/>
    <w:rsid w:val="00821CF2"/>
    <w:rsid w:val="0082360A"/>
    <w:rsid w:val="00826BF3"/>
    <w:rsid w:val="0082755B"/>
    <w:rsid w:val="00832D2C"/>
    <w:rsid w:val="00833098"/>
    <w:rsid w:val="00836530"/>
    <w:rsid w:val="008449A5"/>
    <w:rsid w:val="00844C68"/>
    <w:rsid w:val="00844D5B"/>
    <w:rsid w:val="0084744C"/>
    <w:rsid w:val="008530A2"/>
    <w:rsid w:val="00853B2F"/>
    <w:rsid w:val="00855479"/>
    <w:rsid w:val="008568CF"/>
    <w:rsid w:val="008576E1"/>
    <w:rsid w:val="00863444"/>
    <w:rsid w:val="00864134"/>
    <w:rsid w:val="00866755"/>
    <w:rsid w:val="008721DA"/>
    <w:rsid w:val="00875F79"/>
    <w:rsid w:val="008774E4"/>
    <w:rsid w:val="00880686"/>
    <w:rsid w:val="00883F38"/>
    <w:rsid w:val="00884125"/>
    <w:rsid w:val="008858EA"/>
    <w:rsid w:val="008867DB"/>
    <w:rsid w:val="00890314"/>
    <w:rsid w:val="00894567"/>
    <w:rsid w:val="008952E6"/>
    <w:rsid w:val="008953DE"/>
    <w:rsid w:val="00895949"/>
    <w:rsid w:val="0089631A"/>
    <w:rsid w:val="008A02A8"/>
    <w:rsid w:val="008A234D"/>
    <w:rsid w:val="008A5CF8"/>
    <w:rsid w:val="008A72B1"/>
    <w:rsid w:val="008B1AC3"/>
    <w:rsid w:val="008B269F"/>
    <w:rsid w:val="008B2F51"/>
    <w:rsid w:val="008B3975"/>
    <w:rsid w:val="008B3EE1"/>
    <w:rsid w:val="008B45BC"/>
    <w:rsid w:val="008B50A6"/>
    <w:rsid w:val="008B5494"/>
    <w:rsid w:val="008B5628"/>
    <w:rsid w:val="008B5699"/>
    <w:rsid w:val="008B5DDB"/>
    <w:rsid w:val="008B61C8"/>
    <w:rsid w:val="008B70F4"/>
    <w:rsid w:val="008B79FE"/>
    <w:rsid w:val="008B7D9F"/>
    <w:rsid w:val="008C0D54"/>
    <w:rsid w:val="008C1C69"/>
    <w:rsid w:val="008C1EAD"/>
    <w:rsid w:val="008C2619"/>
    <w:rsid w:val="008C45B3"/>
    <w:rsid w:val="008C75A9"/>
    <w:rsid w:val="008D158C"/>
    <w:rsid w:val="008D2627"/>
    <w:rsid w:val="008D3477"/>
    <w:rsid w:val="008D6BB9"/>
    <w:rsid w:val="008E09DD"/>
    <w:rsid w:val="008E0CF1"/>
    <w:rsid w:val="008E0E65"/>
    <w:rsid w:val="008E3AF1"/>
    <w:rsid w:val="008E542F"/>
    <w:rsid w:val="008E56BB"/>
    <w:rsid w:val="008E5B1B"/>
    <w:rsid w:val="008F0974"/>
    <w:rsid w:val="008F2AB0"/>
    <w:rsid w:val="008F38D2"/>
    <w:rsid w:val="008F5475"/>
    <w:rsid w:val="008F7662"/>
    <w:rsid w:val="00901CB6"/>
    <w:rsid w:val="0090319A"/>
    <w:rsid w:val="00903D6E"/>
    <w:rsid w:val="009050EE"/>
    <w:rsid w:val="009059ED"/>
    <w:rsid w:val="00905B8E"/>
    <w:rsid w:val="009066BD"/>
    <w:rsid w:val="00907DE3"/>
    <w:rsid w:val="0091031A"/>
    <w:rsid w:val="0091060F"/>
    <w:rsid w:val="00910DAC"/>
    <w:rsid w:val="00911C17"/>
    <w:rsid w:val="009129CD"/>
    <w:rsid w:val="00914736"/>
    <w:rsid w:val="00917AB9"/>
    <w:rsid w:val="00920EF4"/>
    <w:rsid w:val="009221D0"/>
    <w:rsid w:val="0092279B"/>
    <w:rsid w:val="00923591"/>
    <w:rsid w:val="00923C6D"/>
    <w:rsid w:val="00925427"/>
    <w:rsid w:val="00925758"/>
    <w:rsid w:val="00925CEA"/>
    <w:rsid w:val="00930B53"/>
    <w:rsid w:val="009320C9"/>
    <w:rsid w:val="00932555"/>
    <w:rsid w:val="0093304D"/>
    <w:rsid w:val="0093316A"/>
    <w:rsid w:val="00933AC8"/>
    <w:rsid w:val="00933AFC"/>
    <w:rsid w:val="009347CB"/>
    <w:rsid w:val="00934A5E"/>
    <w:rsid w:val="0093711B"/>
    <w:rsid w:val="0094025C"/>
    <w:rsid w:val="009406BB"/>
    <w:rsid w:val="009436F1"/>
    <w:rsid w:val="0094409E"/>
    <w:rsid w:val="00944E62"/>
    <w:rsid w:val="009454E8"/>
    <w:rsid w:val="009512E6"/>
    <w:rsid w:val="00951774"/>
    <w:rsid w:val="00951A31"/>
    <w:rsid w:val="0095325D"/>
    <w:rsid w:val="00955E94"/>
    <w:rsid w:val="0095669E"/>
    <w:rsid w:val="00956D55"/>
    <w:rsid w:val="00956F7B"/>
    <w:rsid w:val="00960877"/>
    <w:rsid w:val="00962F9A"/>
    <w:rsid w:val="00966A14"/>
    <w:rsid w:val="00971B09"/>
    <w:rsid w:val="00973044"/>
    <w:rsid w:val="00975A4C"/>
    <w:rsid w:val="00975FD4"/>
    <w:rsid w:val="0097760C"/>
    <w:rsid w:val="009812F0"/>
    <w:rsid w:val="009825B8"/>
    <w:rsid w:val="00982A90"/>
    <w:rsid w:val="00984976"/>
    <w:rsid w:val="00984D6F"/>
    <w:rsid w:val="0098641B"/>
    <w:rsid w:val="009870AE"/>
    <w:rsid w:val="00987731"/>
    <w:rsid w:val="00990EA2"/>
    <w:rsid w:val="009913DF"/>
    <w:rsid w:val="009938F6"/>
    <w:rsid w:val="009956A5"/>
    <w:rsid w:val="009964A1"/>
    <w:rsid w:val="00997029"/>
    <w:rsid w:val="00997C82"/>
    <w:rsid w:val="009A0D7B"/>
    <w:rsid w:val="009A2291"/>
    <w:rsid w:val="009A2322"/>
    <w:rsid w:val="009A29CA"/>
    <w:rsid w:val="009A2A7D"/>
    <w:rsid w:val="009A3731"/>
    <w:rsid w:val="009A4CD6"/>
    <w:rsid w:val="009A66AD"/>
    <w:rsid w:val="009A742E"/>
    <w:rsid w:val="009B038D"/>
    <w:rsid w:val="009B11D1"/>
    <w:rsid w:val="009B4637"/>
    <w:rsid w:val="009B5025"/>
    <w:rsid w:val="009B660C"/>
    <w:rsid w:val="009B7B38"/>
    <w:rsid w:val="009C1646"/>
    <w:rsid w:val="009C4625"/>
    <w:rsid w:val="009C5494"/>
    <w:rsid w:val="009C703B"/>
    <w:rsid w:val="009C729A"/>
    <w:rsid w:val="009D077F"/>
    <w:rsid w:val="009D0FEE"/>
    <w:rsid w:val="009D249A"/>
    <w:rsid w:val="009D5858"/>
    <w:rsid w:val="009E001C"/>
    <w:rsid w:val="009E3148"/>
    <w:rsid w:val="009E39F8"/>
    <w:rsid w:val="009E41C1"/>
    <w:rsid w:val="009E445B"/>
    <w:rsid w:val="009E58B5"/>
    <w:rsid w:val="009E626B"/>
    <w:rsid w:val="009E7170"/>
    <w:rsid w:val="009F05A6"/>
    <w:rsid w:val="009F0EC6"/>
    <w:rsid w:val="009F16BC"/>
    <w:rsid w:val="009F1F1A"/>
    <w:rsid w:val="009F22E5"/>
    <w:rsid w:val="009F4E34"/>
    <w:rsid w:val="009F549D"/>
    <w:rsid w:val="009F5B01"/>
    <w:rsid w:val="009F6718"/>
    <w:rsid w:val="009F68A3"/>
    <w:rsid w:val="00A00C4E"/>
    <w:rsid w:val="00A03556"/>
    <w:rsid w:val="00A03951"/>
    <w:rsid w:val="00A0420F"/>
    <w:rsid w:val="00A05207"/>
    <w:rsid w:val="00A06089"/>
    <w:rsid w:val="00A065FF"/>
    <w:rsid w:val="00A07470"/>
    <w:rsid w:val="00A12FB8"/>
    <w:rsid w:val="00A172D4"/>
    <w:rsid w:val="00A2130D"/>
    <w:rsid w:val="00A229E4"/>
    <w:rsid w:val="00A23671"/>
    <w:rsid w:val="00A244EB"/>
    <w:rsid w:val="00A251E5"/>
    <w:rsid w:val="00A25456"/>
    <w:rsid w:val="00A26574"/>
    <w:rsid w:val="00A27480"/>
    <w:rsid w:val="00A30CFB"/>
    <w:rsid w:val="00A328F0"/>
    <w:rsid w:val="00A32E09"/>
    <w:rsid w:val="00A34770"/>
    <w:rsid w:val="00A35A81"/>
    <w:rsid w:val="00A41F7A"/>
    <w:rsid w:val="00A43741"/>
    <w:rsid w:val="00A43857"/>
    <w:rsid w:val="00A44C6E"/>
    <w:rsid w:val="00A4577E"/>
    <w:rsid w:val="00A459DC"/>
    <w:rsid w:val="00A4731B"/>
    <w:rsid w:val="00A53C67"/>
    <w:rsid w:val="00A55566"/>
    <w:rsid w:val="00A6142A"/>
    <w:rsid w:val="00A61889"/>
    <w:rsid w:val="00A625B1"/>
    <w:rsid w:val="00A62B58"/>
    <w:rsid w:val="00A63E9D"/>
    <w:rsid w:val="00A6516B"/>
    <w:rsid w:val="00A65C99"/>
    <w:rsid w:val="00A66660"/>
    <w:rsid w:val="00A66879"/>
    <w:rsid w:val="00A668C8"/>
    <w:rsid w:val="00A67F0D"/>
    <w:rsid w:val="00A71D6F"/>
    <w:rsid w:val="00A72B18"/>
    <w:rsid w:val="00A72BCB"/>
    <w:rsid w:val="00A72FD0"/>
    <w:rsid w:val="00A7334D"/>
    <w:rsid w:val="00A74816"/>
    <w:rsid w:val="00A752EB"/>
    <w:rsid w:val="00A77C23"/>
    <w:rsid w:val="00A806CB"/>
    <w:rsid w:val="00A83561"/>
    <w:rsid w:val="00A86810"/>
    <w:rsid w:val="00A86F00"/>
    <w:rsid w:val="00A8765C"/>
    <w:rsid w:val="00A913D1"/>
    <w:rsid w:val="00A91CD9"/>
    <w:rsid w:val="00A91D13"/>
    <w:rsid w:val="00A929B5"/>
    <w:rsid w:val="00A92B77"/>
    <w:rsid w:val="00A93407"/>
    <w:rsid w:val="00A94405"/>
    <w:rsid w:val="00A94F42"/>
    <w:rsid w:val="00A95DEA"/>
    <w:rsid w:val="00AA0F50"/>
    <w:rsid w:val="00AA1319"/>
    <w:rsid w:val="00AA37EE"/>
    <w:rsid w:val="00AA5DDD"/>
    <w:rsid w:val="00AA6547"/>
    <w:rsid w:val="00AB081C"/>
    <w:rsid w:val="00AB0C65"/>
    <w:rsid w:val="00AB1734"/>
    <w:rsid w:val="00AB1A60"/>
    <w:rsid w:val="00AB4D09"/>
    <w:rsid w:val="00AB58D4"/>
    <w:rsid w:val="00AB7378"/>
    <w:rsid w:val="00AC0637"/>
    <w:rsid w:val="00AC0E0A"/>
    <w:rsid w:val="00AC3C0D"/>
    <w:rsid w:val="00AC5C40"/>
    <w:rsid w:val="00AC6417"/>
    <w:rsid w:val="00AC6427"/>
    <w:rsid w:val="00AD0DA3"/>
    <w:rsid w:val="00AD25B4"/>
    <w:rsid w:val="00AD34C6"/>
    <w:rsid w:val="00AD3CFB"/>
    <w:rsid w:val="00AD6C9C"/>
    <w:rsid w:val="00AD7F77"/>
    <w:rsid w:val="00AE367D"/>
    <w:rsid w:val="00AE584A"/>
    <w:rsid w:val="00AE5B6C"/>
    <w:rsid w:val="00AE6147"/>
    <w:rsid w:val="00AF017A"/>
    <w:rsid w:val="00AF1989"/>
    <w:rsid w:val="00AF346C"/>
    <w:rsid w:val="00AF455E"/>
    <w:rsid w:val="00AF4663"/>
    <w:rsid w:val="00AF7115"/>
    <w:rsid w:val="00AF712E"/>
    <w:rsid w:val="00AF76C1"/>
    <w:rsid w:val="00AF7F14"/>
    <w:rsid w:val="00B00920"/>
    <w:rsid w:val="00B01B94"/>
    <w:rsid w:val="00B05582"/>
    <w:rsid w:val="00B06C64"/>
    <w:rsid w:val="00B120EB"/>
    <w:rsid w:val="00B177B4"/>
    <w:rsid w:val="00B17C66"/>
    <w:rsid w:val="00B17E13"/>
    <w:rsid w:val="00B17EAD"/>
    <w:rsid w:val="00B22DE2"/>
    <w:rsid w:val="00B24B2A"/>
    <w:rsid w:val="00B27149"/>
    <w:rsid w:val="00B27C08"/>
    <w:rsid w:val="00B3075D"/>
    <w:rsid w:val="00B30C11"/>
    <w:rsid w:val="00B30C4E"/>
    <w:rsid w:val="00B30CCD"/>
    <w:rsid w:val="00B31416"/>
    <w:rsid w:val="00B32160"/>
    <w:rsid w:val="00B330B9"/>
    <w:rsid w:val="00B3360F"/>
    <w:rsid w:val="00B336DE"/>
    <w:rsid w:val="00B40C01"/>
    <w:rsid w:val="00B43017"/>
    <w:rsid w:val="00B438D7"/>
    <w:rsid w:val="00B445A7"/>
    <w:rsid w:val="00B447C6"/>
    <w:rsid w:val="00B4536D"/>
    <w:rsid w:val="00B46547"/>
    <w:rsid w:val="00B47034"/>
    <w:rsid w:val="00B475D6"/>
    <w:rsid w:val="00B47A32"/>
    <w:rsid w:val="00B52836"/>
    <w:rsid w:val="00B52EBF"/>
    <w:rsid w:val="00B52F0E"/>
    <w:rsid w:val="00B532A3"/>
    <w:rsid w:val="00B53C6B"/>
    <w:rsid w:val="00B56BA9"/>
    <w:rsid w:val="00B60B8B"/>
    <w:rsid w:val="00B6114B"/>
    <w:rsid w:val="00B617BB"/>
    <w:rsid w:val="00B62E9D"/>
    <w:rsid w:val="00B6609C"/>
    <w:rsid w:val="00B669CF"/>
    <w:rsid w:val="00B70F1B"/>
    <w:rsid w:val="00B73B50"/>
    <w:rsid w:val="00B74129"/>
    <w:rsid w:val="00B7647A"/>
    <w:rsid w:val="00B76DE5"/>
    <w:rsid w:val="00B803F5"/>
    <w:rsid w:val="00B82073"/>
    <w:rsid w:val="00B82985"/>
    <w:rsid w:val="00B82ADB"/>
    <w:rsid w:val="00B85383"/>
    <w:rsid w:val="00B85638"/>
    <w:rsid w:val="00B85873"/>
    <w:rsid w:val="00B866D3"/>
    <w:rsid w:val="00B86E57"/>
    <w:rsid w:val="00B94A6E"/>
    <w:rsid w:val="00B953EF"/>
    <w:rsid w:val="00B95AB5"/>
    <w:rsid w:val="00BA0347"/>
    <w:rsid w:val="00BA2800"/>
    <w:rsid w:val="00BA5F1F"/>
    <w:rsid w:val="00BA723F"/>
    <w:rsid w:val="00BB1510"/>
    <w:rsid w:val="00BB19FD"/>
    <w:rsid w:val="00BB1D29"/>
    <w:rsid w:val="00BB2A15"/>
    <w:rsid w:val="00BB4232"/>
    <w:rsid w:val="00BB504B"/>
    <w:rsid w:val="00BB5B85"/>
    <w:rsid w:val="00BB757C"/>
    <w:rsid w:val="00BB7C4A"/>
    <w:rsid w:val="00BC1438"/>
    <w:rsid w:val="00BC17B3"/>
    <w:rsid w:val="00BD0D32"/>
    <w:rsid w:val="00BD2B6A"/>
    <w:rsid w:val="00BD2D40"/>
    <w:rsid w:val="00BD42A5"/>
    <w:rsid w:val="00BD4781"/>
    <w:rsid w:val="00BD4E4B"/>
    <w:rsid w:val="00BD518A"/>
    <w:rsid w:val="00BD6A1D"/>
    <w:rsid w:val="00BD74BC"/>
    <w:rsid w:val="00BE182A"/>
    <w:rsid w:val="00BE5637"/>
    <w:rsid w:val="00BE5B8B"/>
    <w:rsid w:val="00BE7B12"/>
    <w:rsid w:val="00BE7EEE"/>
    <w:rsid w:val="00BF64EF"/>
    <w:rsid w:val="00BF6DF8"/>
    <w:rsid w:val="00BF78FD"/>
    <w:rsid w:val="00C015FD"/>
    <w:rsid w:val="00C016AB"/>
    <w:rsid w:val="00C02D8B"/>
    <w:rsid w:val="00C04345"/>
    <w:rsid w:val="00C04977"/>
    <w:rsid w:val="00C05E31"/>
    <w:rsid w:val="00C068BB"/>
    <w:rsid w:val="00C10319"/>
    <w:rsid w:val="00C1136D"/>
    <w:rsid w:val="00C11837"/>
    <w:rsid w:val="00C11BEA"/>
    <w:rsid w:val="00C13732"/>
    <w:rsid w:val="00C137C3"/>
    <w:rsid w:val="00C15D74"/>
    <w:rsid w:val="00C17846"/>
    <w:rsid w:val="00C2163A"/>
    <w:rsid w:val="00C2174B"/>
    <w:rsid w:val="00C22110"/>
    <w:rsid w:val="00C22BE2"/>
    <w:rsid w:val="00C23955"/>
    <w:rsid w:val="00C24853"/>
    <w:rsid w:val="00C25341"/>
    <w:rsid w:val="00C270B0"/>
    <w:rsid w:val="00C3145D"/>
    <w:rsid w:val="00C32B25"/>
    <w:rsid w:val="00C3520C"/>
    <w:rsid w:val="00C360D3"/>
    <w:rsid w:val="00C3752B"/>
    <w:rsid w:val="00C37E7E"/>
    <w:rsid w:val="00C40348"/>
    <w:rsid w:val="00C413B3"/>
    <w:rsid w:val="00C438A5"/>
    <w:rsid w:val="00C442AA"/>
    <w:rsid w:val="00C52282"/>
    <w:rsid w:val="00C53732"/>
    <w:rsid w:val="00C57072"/>
    <w:rsid w:val="00C575DA"/>
    <w:rsid w:val="00C616C8"/>
    <w:rsid w:val="00C648A4"/>
    <w:rsid w:val="00C64FE9"/>
    <w:rsid w:val="00C653CC"/>
    <w:rsid w:val="00C66761"/>
    <w:rsid w:val="00C66E75"/>
    <w:rsid w:val="00C673F0"/>
    <w:rsid w:val="00C7205A"/>
    <w:rsid w:val="00C720AC"/>
    <w:rsid w:val="00C7222F"/>
    <w:rsid w:val="00C725CE"/>
    <w:rsid w:val="00C7265D"/>
    <w:rsid w:val="00C72E71"/>
    <w:rsid w:val="00C74A7C"/>
    <w:rsid w:val="00C75392"/>
    <w:rsid w:val="00C75CA6"/>
    <w:rsid w:val="00C75EAF"/>
    <w:rsid w:val="00C775BE"/>
    <w:rsid w:val="00C77CE6"/>
    <w:rsid w:val="00C77F15"/>
    <w:rsid w:val="00C805F7"/>
    <w:rsid w:val="00C80DF0"/>
    <w:rsid w:val="00C82527"/>
    <w:rsid w:val="00C845F7"/>
    <w:rsid w:val="00C867EF"/>
    <w:rsid w:val="00C86BDA"/>
    <w:rsid w:val="00C86C26"/>
    <w:rsid w:val="00C90E61"/>
    <w:rsid w:val="00C91D9B"/>
    <w:rsid w:val="00C92FE4"/>
    <w:rsid w:val="00C9355D"/>
    <w:rsid w:val="00C968B6"/>
    <w:rsid w:val="00C97863"/>
    <w:rsid w:val="00C97AD0"/>
    <w:rsid w:val="00CA19C8"/>
    <w:rsid w:val="00CA1A4F"/>
    <w:rsid w:val="00CA2EC5"/>
    <w:rsid w:val="00CA32F3"/>
    <w:rsid w:val="00CA4886"/>
    <w:rsid w:val="00CA52EB"/>
    <w:rsid w:val="00CB1919"/>
    <w:rsid w:val="00CB37B8"/>
    <w:rsid w:val="00CB3946"/>
    <w:rsid w:val="00CC1789"/>
    <w:rsid w:val="00CC194F"/>
    <w:rsid w:val="00CC1F1B"/>
    <w:rsid w:val="00CC3D26"/>
    <w:rsid w:val="00CC47BD"/>
    <w:rsid w:val="00CC6AF6"/>
    <w:rsid w:val="00CC700B"/>
    <w:rsid w:val="00CD0C01"/>
    <w:rsid w:val="00CD1DA3"/>
    <w:rsid w:val="00CD3056"/>
    <w:rsid w:val="00CD3C69"/>
    <w:rsid w:val="00CD3DF9"/>
    <w:rsid w:val="00CD458E"/>
    <w:rsid w:val="00CD5F93"/>
    <w:rsid w:val="00CD6C8C"/>
    <w:rsid w:val="00CD7067"/>
    <w:rsid w:val="00CE0840"/>
    <w:rsid w:val="00CE1999"/>
    <w:rsid w:val="00CE553E"/>
    <w:rsid w:val="00CE728A"/>
    <w:rsid w:val="00CE75FC"/>
    <w:rsid w:val="00CF16CB"/>
    <w:rsid w:val="00CF1D90"/>
    <w:rsid w:val="00CF2AEA"/>
    <w:rsid w:val="00CF387E"/>
    <w:rsid w:val="00CF3E74"/>
    <w:rsid w:val="00CF4508"/>
    <w:rsid w:val="00CF4DB4"/>
    <w:rsid w:val="00CF6586"/>
    <w:rsid w:val="00CF7BE1"/>
    <w:rsid w:val="00CF7C27"/>
    <w:rsid w:val="00D0190E"/>
    <w:rsid w:val="00D022BA"/>
    <w:rsid w:val="00D02492"/>
    <w:rsid w:val="00D03774"/>
    <w:rsid w:val="00D067AF"/>
    <w:rsid w:val="00D06A50"/>
    <w:rsid w:val="00D07B47"/>
    <w:rsid w:val="00D100FB"/>
    <w:rsid w:val="00D1049A"/>
    <w:rsid w:val="00D11574"/>
    <w:rsid w:val="00D11697"/>
    <w:rsid w:val="00D127F4"/>
    <w:rsid w:val="00D14C24"/>
    <w:rsid w:val="00D16C5B"/>
    <w:rsid w:val="00D20150"/>
    <w:rsid w:val="00D214E5"/>
    <w:rsid w:val="00D21851"/>
    <w:rsid w:val="00D219A1"/>
    <w:rsid w:val="00D2496A"/>
    <w:rsid w:val="00D270C2"/>
    <w:rsid w:val="00D27398"/>
    <w:rsid w:val="00D27556"/>
    <w:rsid w:val="00D2766F"/>
    <w:rsid w:val="00D30A2B"/>
    <w:rsid w:val="00D32D91"/>
    <w:rsid w:val="00D3710A"/>
    <w:rsid w:val="00D4066B"/>
    <w:rsid w:val="00D40867"/>
    <w:rsid w:val="00D41BA2"/>
    <w:rsid w:val="00D41BBC"/>
    <w:rsid w:val="00D43740"/>
    <w:rsid w:val="00D4513E"/>
    <w:rsid w:val="00D456D2"/>
    <w:rsid w:val="00D46F2E"/>
    <w:rsid w:val="00D53BF8"/>
    <w:rsid w:val="00D54A9B"/>
    <w:rsid w:val="00D55F24"/>
    <w:rsid w:val="00D57BA4"/>
    <w:rsid w:val="00D6109B"/>
    <w:rsid w:val="00D61A6F"/>
    <w:rsid w:val="00D61DAD"/>
    <w:rsid w:val="00D62D92"/>
    <w:rsid w:val="00D63C66"/>
    <w:rsid w:val="00D63CC0"/>
    <w:rsid w:val="00D6544A"/>
    <w:rsid w:val="00D65BA3"/>
    <w:rsid w:val="00D6731D"/>
    <w:rsid w:val="00D6763A"/>
    <w:rsid w:val="00D67809"/>
    <w:rsid w:val="00D70AA5"/>
    <w:rsid w:val="00D71FE5"/>
    <w:rsid w:val="00D742C6"/>
    <w:rsid w:val="00D74833"/>
    <w:rsid w:val="00D74C9E"/>
    <w:rsid w:val="00D753DF"/>
    <w:rsid w:val="00D75BFA"/>
    <w:rsid w:val="00D75D6E"/>
    <w:rsid w:val="00D75DD8"/>
    <w:rsid w:val="00D7698F"/>
    <w:rsid w:val="00D848C9"/>
    <w:rsid w:val="00D8541B"/>
    <w:rsid w:val="00D8547D"/>
    <w:rsid w:val="00D86025"/>
    <w:rsid w:val="00D90272"/>
    <w:rsid w:val="00D931D8"/>
    <w:rsid w:val="00D9445D"/>
    <w:rsid w:val="00D9459E"/>
    <w:rsid w:val="00D954ED"/>
    <w:rsid w:val="00D95DAE"/>
    <w:rsid w:val="00D96242"/>
    <w:rsid w:val="00D97526"/>
    <w:rsid w:val="00DA0EBD"/>
    <w:rsid w:val="00DA0ED5"/>
    <w:rsid w:val="00DA366D"/>
    <w:rsid w:val="00DA5431"/>
    <w:rsid w:val="00DA6852"/>
    <w:rsid w:val="00DA76A2"/>
    <w:rsid w:val="00DA7BD1"/>
    <w:rsid w:val="00DB09FD"/>
    <w:rsid w:val="00DB1338"/>
    <w:rsid w:val="00DB19E9"/>
    <w:rsid w:val="00DB4285"/>
    <w:rsid w:val="00DB4893"/>
    <w:rsid w:val="00DB6645"/>
    <w:rsid w:val="00DB70D2"/>
    <w:rsid w:val="00DB7C3B"/>
    <w:rsid w:val="00DB7F07"/>
    <w:rsid w:val="00DC0826"/>
    <w:rsid w:val="00DC1B90"/>
    <w:rsid w:val="00DC2F20"/>
    <w:rsid w:val="00DC3D1E"/>
    <w:rsid w:val="00DC4C5C"/>
    <w:rsid w:val="00DC6005"/>
    <w:rsid w:val="00DD51F2"/>
    <w:rsid w:val="00DD7C13"/>
    <w:rsid w:val="00DE312E"/>
    <w:rsid w:val="00DE3550"/>
    <w:rsid w:val="00DE5859"/>
    <w:rsid w:val="00DF13D7"/>
    <w:rsid w:val="00DF16ED"/>
    <w:rsid w:val="00DF177C"/>
    <w:rsid w:val="00DF4912"/>
    <w:rsid w:val="00DF5253"/>
    <w:rsid w:val="00DF5CF8"/>
    <w:rsid w:val="00DF6211"/>
    <w:rsid w:val="00E00751"/>
    <w:rsid w:val="00E02E4C"/>
    <w:rsid w:val="00E03036"/>
    <w:rsid w:val="00E03595"/>
    <w:rsid w:val="00E04097"/>
    <w:rsid w:val="00E052BC"/>
    <w:rsid w:val="00E1315E"/>
    <w:rsid w:val="00E1463E"/>
    <w:rsid w:val="00E15E28"/>
    <w:rsid w:val="00E20216"/>
    <w:rsid w:val="00E22792"/>
    <w:rsid w:val="00E2286E"/>
    <w:rsid w:val="00E31533"/>
    <w:rsid w:val="00E32940"/>
    <w:rsid w:val="00E32E06"/>
    <w:rsid w:val="00E33A74"/>
    <w:rsid w:val="00E362BE"/>
    <w:rsid w:val="00E36A32"/>
    <w:rsid w:val="00E41470"/>
    <w:rsid w:val="00E41C6F"/>
    <w:rsid w:val="00E43919"/>
    <w:rsid w:val="00E459F3"/>
    <w:rsid w:val="00E47676"/>
    <w:rsid w:val="00E4789F"/>
    <w:rsid w:val="00E47908"/>
    <w:rsid w:val="00E50F30"/>
    <w:rsid w:val="00E51878"/>
    <w:rsid w:val="00E52AFF"/>
    <w:rsid w:val="00E542C8"/>
    <w:rsid w:val="00E547B6"/>
    <w:rsid w:val="00E54851"/>
    <w:rsid w:val="00E55E2F"/>
    <w:rsid w:val="00E578A1"/>
    <w:rsid w:val="00E57993"/>
    <w:rsid w:val="00E653EB"/>
    <w:rsid w:val="00E67571"/>
    <w:rsid w:val="00E67F5B"/>
    <w:rsid w:val="00E706F4"/>
    <w:rsid w:val="00E71875"/>
    <w:rsid w:val="00E725A2"/>
    <w:rsid w:val="00E734C5"/>
    <w:rsid w:val="00E75576"/>
    <w:rsid w:val="00E80ED1"/>
    <w:rsid w:val="00E81160"/>
    <w:rsid w:val="00E84179"/>
    <w:rsid w:val="00E8427C"/>
    <w:rsid w:val="00E842CB"/>
    <w:rsid w:val="00E8480A"/>
    <w:rsid w:val="00E861DA"/>
    <w:rsid w:val="00E9156A"/>
    <w:rsid w:val="00E92C54"/>
    <w:rsid w:val="00E93D60"/>
    <w:rsid w:val="00E96217"/>
    <w:rsid w:val="00EA17F1"/>
    <w:rsid w:val="00EA1B14"/>
    <w:rsid w:val="00EA2465"/>
    <w:rsid w:val="00EA2F26"/>
    <w:rsid w:val="00EA50E1"/>
    <w:rsid w:val="00EA79D7"/>
    <w:rsid w:val="00EA7BAE"/>
    <w:rsid w:val="00EB360B"/>
    <w:rsid w:val="00EB40BA"/>
    <w:rsid w:val="00EB45DA"/>
    <w:rsid w:val="00EB4CC0"/>
    <w:rsid w:val="00EB560D"/>
    <w:rsid w:val="00EB610E"/>
    <w:rsid w:val="00EB6664"/>
    <w:rsid w:val="00EC14B1"/>
    <w:rsid w:val="00EC15C4"/>
    <w:rsid w:val="00EC15EC"/>
    <w:rsid w:val="00EC260F"/>
    <w:rsid w:val="00EC2624"/>
    <w:rsid w:val="00EC49E2"/>
    <w:rsid w:val="00EC6B58"/>
    <w:rsid w:val="00ED08EE"/>
    <w:rsid w:val="00ED0F14"/>
    <w:rsid w:val="00ED3773"/>
    <w:rsid w:val="00ED3AD3"/>
    <w:rsid w:val="00ED6A42"/>
    <w:rsid w:val="00EE176A"/>
    <w:rsid w:val="00EE177D"/>
    <w:rsid w:val="00EE2D9E"/>
    <w:rsid w:val="00EE46A8"/>
    <w:rsid w:val="00EE4A72"/>
    <w:rsid w:val="00EE4DEC"/>
    <w:rsid w:val="00EE551F"/>
    <w:rsid w:val="00EE75FE"/>
    <w:rsid w:val="00EE7EBE"/>
    <w:rsid w:val="00EF197B"/>
    <w:rsid w:val="00EF277B"/>
    <w:rsid w:val="00EF2FAD"/>
    <w:rsid w:val="00EF6160"/>
    <w:rsid w:val="00EF753C"/>
    <w:rsid w:val="00F00F8B"/>
    <w:rsid w:val="00F07242"/>
    <w:rsid w:val="00F0753B"/>
    <w:rsid w:val="00F12B89"/>
    <w:rsid w:val="00F16B73"/>
    <w:rsid w:val="00F17C8E"/>
    <w:rsid w:val="00F20A04"/>
    <w:rsid w:val="00F20C95"/>
    <w:rsid w:val="00F210D4"/>
    <w:rsid w:val="00F21153"/>
    <w:rsid w:val="00F21BFC"/>
    <w:rsid w:val="00F22080"/>
    <w:rsid w:val="00F223FB"/>
    <w:rsid w:val="00F224AF"/>
    <w:rsid w:val="00F23CEF"/>
    <w:rsid w:val="00F24005"/>
    <w:rsid w:val="00F276C2"/>
    <w:rsid w:val="00F27A34"/>
    <w:rsid w:val="00F3009B"/>
    <w:rsid w:val="00F3206D"/>
    <w:rsid w:val="00F33D85"/>
    <w:rsid w:val="00F346C2"/>
    <w:rsid w:val="00F35510"/>
    <w:rsid w:val="00F35B9B"/>
    <w:rsid w:val="00F360C4"/>
    <w:rsid w:val="00F36198"/>
    <w:rsid w:val="00F366C6"/>
    <w:rsid w:val="00F373B2"/>
    <w:rsid w:val="00F4236B"/>
    <w:rsid w:val="00F43FB6"/>
    <w:rsid w:val="00F47A5B"/>
    <w:rsid w:val="00F50E48"/>
    <w:rsid w:val="00F52803"/>
    <w:rsid w:val="00F54763"/>
    <w:rsid w:val="00F555A2"/>
    <w:rsid w:val="00F60AE4"/>
    <w:rsid w:val="00F60FFC"/>
    <w:rsid w:val="00F6237D"/>
    <w:rsid w:val="00F64678"/>
    <w:rsid w:val="00F65DC9"/>
    <w:rsid w:val="00F73030"/>
    <w:rsid w:val="00F77367"/>
    <w:rsid w:val="00F80695"/>
    <w:rsid w:val="00F809FE"/>
    <w:rsid w:val="00F810B7"/>
    <w:rsid w:val="00F810B8"/>
    <w:rsid w:val="00F81FDD"/>
    <w:rsid w:val="00F8329F"/>
    <w:rsid w:val="00F83F4E"/>
    <w:rsid w:val="00F85D5F"/>
    <w:rsid w:val="00F87313"/>
    <w:rsid w:val="00F87E18"/>
    <w:rsid w:val="00F90CD7"/>
    <w:rsid w:val="00F93DB2"/>
    <w:rsid w:val="00F94EFE"/>
    <w:rsid w:val="00F95DA8"/>
    <w:rsid w:val="00FA209E"/>
    <w:rsid w:val="00FA20FA"/>
    <w:rsid w:val="00FA2424"/>
    <w:rsid w:val="00FA2B8E"/>
    <w:rsid w:val="00FA2DAC"/>
    <w:rsid w:val="00FA34C0"/>
    <w:rsid w:val="00FA3762"/>
    <w:rsid w:val="00FA46AA"/>
    <w:rsid w:val="00FA5E71"/>
    <w:rsid w:val="00FA7716"/>
    <w:rsid w:val="00FB1478"/>
    <w:rsid w:val="00FB2D22"/>
    <w:rsid w:val="00FB2F70"/>
    <w:rsid w:val="00FB342D"/>
    <w:rsid w:val="00FB4F28"/>
    <w:rsid w:val="00FB5620"/>
    <w:rsid w:val="00FB641B"/>
    <w:rsid w:val="00FB7AF5"/>
    <w:rsid w:val="00FC0C59"/>
    <w:rsid w:val="00FC1733"/>
    <w:rsid w:val="00FC24CA"/>
    <w:rsid w:val="00FC26EB"/>
    <w:rsid w:val="00FC2FBC"/>
    <w:rsid w:val="00FC3F65"/>
    <w:rsid w:val="00FD1628"/>
    <w:rsid w:val="00FD2026"/>
    <w:rsid w:val="00FD2796"/>
    <w:rsid w:val="00FD2CE2"/>
    <w:rsid w:val="00FD4BD1"/>
    <w:rsid w:val="00FE0205"/>
    <w:rsid w:val="00FE15C4"/>
    <w:rsid w:val="00FE1D96"/>
    <w:rsid w:val="00FE1E3F"/>
    <w:rsid w:val="00FE23BB"/>
    <w:rsid w:val="00FE5872"/>
    <w:rsid w:val="00FE5B9B"/>
    <w:rsid w:val="00FE680B"/>
    <w:rsid w:val="00FE79EC"/>
    <w:rsid w:val="00FE7E3C"/>
    <w:rsid w:val="00FF23DE"/>
    <w:rsid w:val="00FF2C87"/>
    <w:rsid w:val="00FF2DB1"/>
    <w:rsid w:val="00FF3F5C"/>
    <w:rsid w:val="00FF492B"/>
    <w:rsid w:val="00FF65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5EC"/>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53DF"/>
    <w:pPr>
      <w:ind w:left="720"/>
    </w:pPr>
  </w:style>
  <w:style w:type="paragraph" w:styleId="Header">
    <w:name w:val="header"/>
    <w:basedOn w:val="Normal"/>
    <w:link w:val="HeaderChar"/>
    <w:uiPriority w:val="99"/>
    <w:unhideWhenUsed/>
    <w:rsid w:val="00482EA9"/>
    <w:pPr>
      <w:tabs>
        <w:tab w:val="center" w:pos="4513"/>
        <w:tab w:val="right" w:pos="9026"/>
      </w:tabs>
    </w:pPr>
  </w:style>
  <w:style w:type="character" w:customStyle="1" w:styleId="HeaderChar">
    <w:name w:val="Header Char"/>
    <w:basedOn w:val="DefaultParagraphFont"/>
    <w:link w:val="Header"/>
    <w:uiPriority w:val="99"/>
    <w:rsid w:val="00482EA9"/>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482EA9"/>
    <w:pPr>
      <w:tabs>
        <w:tab w:val="center" w:pos="4513"/>
        <w:tab w:val="right" w:pos="9026"/>
      </w:tabs>
    </w:pPr>
  </w:style>
  <w:style w:type="character" w:customStyle="1" w:styleId="FooterChar">
    <w:name w:val="Footer Char"/>
    <w:basedOn w:val="DefaultParagraphFont"/>
    <w:link w:val="Footer"/>
    <w:uiPriority w:val="99"/>
    <w:rsid w:val="00482EA9"/>
    <w:rPr>
      <w:rFonts w:ascii="Times New Roman" w:eastAsia="Times New Roman" w:hAnsi="Times New Roman" w:cs="Times New Roman"/>
      <w:sz w:val="24"/>
      <w:szCs w:val="24"/>
      <w:lang w:eastAsia="en-GB"/>
    </w:rPr>
  </w:style>
  <w:style w:type="table" w:styleId="TableGrid">
    <w:name w:val="Table Grid"/>
    <w:basedOn w:val="TableNormal"/>
    <w:rsid w:val="0082755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82755B"/>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82755B"/>
    <w:rPr>
      <w:rFonts w:ascii="Calibri" w:eastAsia="Calibri" w:hAnsi="Calibri" w:cs="Times New Roman"/>
      <w:szCs w:val="21"/>
    </w:rPr>
  </w:style>
  <w:style w:type="paragraph" w:styleId="BalloonText">
    <w:name w:val="Balloon Text"/>
    <w:basedOn w:val="Normal"/>
    <w:link w:val="BalloonTextChar"/>
    <w:uiPriority w:val="99"/>
    <w:semiHidden/>
    <w:unhideWhenUsed/>
    <w:rsid w:val="001C72C3"/>
    <w:rPr>
      <w:rFonts w:ascii="Tahoma" w:hAnsi="Tahoma" w:cs="Tahoma"/>
      <w:sz w:val="16"/>
      <w:szCs w:val="16"/>
    </w:rPr>
  </w:style>
  <w:style w:type="character" w:customStyle="1" w:styleId="BalloonTextChar">
    <w:name w:val="Balloon Text Char"/>
    <w:basedOn w:val="DefaultParagraphFont"/>
    <w:link w:val="BalloonText"/>
    <w:uiPriority w:val="99"/>
    <w:semiHidden/>
    <w:rsid w:val="001C72C3"/>
    <w:rPr>
      <w:rFonts w:ascii="Tahoma" w:eastAsia="Times New Roman" w:hAnsi="Tahoma" w:cs="Tahoma"/>
      <w:sz w:val="16"/>
      <w:szCs w:val="16"/>
      <w:lang w:eastAsia="en-GB"/>
    </w:rPr>
  </w:style>
  <w:style w:type="character" w:styleId="CommentReference">
    <w:name w:val="annotation reference"/>
    <w:basedOn w:val="DefaultParagraphFont"/>
    <w:uiPriority w:val="99"/>
    <w:semiHidden/>
    <w:unhideWhenUsed/>
    <w:rsid w:val="00D65BA3"/>
    <w:rPr>
      <w:sz w:val="16"/>
      <w:szCs w:val="16"/>
    </w:rPr>
  </w:style>
  <w:style w:type="paragraph" w:styleId="CommentText">
    <w:name w:val="annotation text"/>
    <w:basedOn w:val="Normal"/>
    <w:link w:val="CommentTextChar"/>
    <w:uiPriority w:val="99"/>
    <w:semiHidden/>
    <w:unhideWhenUsed/>
    <w:rsid w:val="00D65BA3"/>
    <w:rPr>
      <w:sz w:val="20"/>
      <w:szCs w:val="20"/>
    </w:rPr>
  </w:style>
  <w:style w:type="character" w:customStyle="1" w:styleId="CommentTextChar">
    <w:name w:val="Comment Text Char"/>
    <w:basedOn w:val="DefaultParagraphFont"/>
    <w:link w:val="CommentText"/>
    <w:uiPriority w:val="99"/>
    <w:semiHidden/>
    <w:rsid w:val="00D65BA3"/>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65BA3"/>
    <w:rPr>
      <w:b/>
      <w:bCs/>
    </w:rPr>
  </w:style>
  <w:style w:type="character" w:customStyle="1" w:styleId="CommentSubjectChar">
    <w:name w:val="Comment Subject Char"/>
    <w:basedOn w:val="CommentTextChar"/>
    <w:link w:val="CommentSubject"/>
    <w:uiPriority w:val="99"/>
    <w:semiHidden/>
    <w:rsid w:val="00D65BA3"/>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unhideWhenUsed/>
    <w:rsid w:val="00E92C54"/>
    <w:rPr>
      <w:color w:val="0000FF" w:themeColor="hyperlink"/>
      <w:u w:val="single"/>
    </w:rPr>
  </w:style>
  <w:style w:type="character" w:styleId="FollowedHyperlink">
    <w:name w:val="FollowedHyperlink"/>
    <w:basedOn w:val="DefaultParagraphFont"/>
    <w:uiPriority w:val="99"/>
    <w:semiHidden/>
    <w:unhideWhenUsed/>
    <w:rsid w:val="00113C3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5EC"/>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53DF"/>
    <w:pPr>
      <w:ind w:left="720"/>
    </w:pPr>
  </w:style>
  <w:style w:type="paragraph" w:styleId="Header">
    <w:name w:val="header"/>
    <w:basedOn w:val="Normal"/>
    <w:link w:val="HeaderChar"/>
    <w:uiPriority w:val="99"/>
    <w:unhideWhenUsed/>
    <w:rsid w:val="00482EA9"/>
    <w:pPr>
      <w:tabs>
        <w:tab w:val="center" w:pos="4513"/>
        <w:tab w:val="right" w:pos="9026"/>
      </w:tabs>
    </w:pPr>
  </w:style>
  <w:style w:type="character" w:customStyle="1" w:styleId="HeaderChar">
    <w:name w:val="Header Char"/>
    <w:basedOn w:val="DefaultParagraphFont"/>
    <w:link w:val="Header"/>
    <w:uiPriority w:val="99"/>
    <w:rsid w:val="00482EA9"/>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482EA9"/>
    <w:pPr>
      <w:tabs>
        <w:tab w:val="center" w:pos="4513"/>
        <w:tab w:val="right" w:pos="9026"/>
      </w:tabs>
    </w:pPr>
  </w:style>
  <w:style w:type="character" w:customStyle="1" w:styleId="FooterChar">
    <w:name w:val="Footer Char"/>
    <w:basedOn w:val="DefaultParagraphFont"/>
    <w:link w:val="Footer"/>
    <w:uiPriority w:val="99"/>
    <w:rsid w:val="00482EA9"/>
    <w:rPr>
      <w:rFonts w:ascii="Times New Roman" w:eastAsia="Times New Roman" w:hAnsi="Times New Roman" w:cs="Times New Roman"/>
      <w:sz w:val="24"/>
      <w:szCs w:val="24"/>
      <w:lang w:eastAsia="en-GB"/>
    </w:rPr>
  </w:style>
  <w:style w:type="table" w:styleId="TableGrid">
    <w:name w:val="Table Grid"/>
    <w:basedOn w:val="TableNormal"/>
    <w:rsid w:val="0082755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82755B"/>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82755B"/>
    <w:rPr>
      <w:rFonts w:ascii="Calibri" w:eastAsia="Calibri" w:hAnsi="Calibri" w:cs="Times New Roman"/>
      <w:szCs w:val="21"/>
    </w:rPr>
  </w:style>
  <w:style w:type="paragraph" w:styleId="BalloonText">
    <w:name w:val="Balloon Text"/>
    <w:basedOn w:val="Normal"/>
    <w:link w:val="BalloonTextChar"/>
    <w:uiPriority w:val="99"/>
    <w:semiHidden/>
    <w:unhideWhenUsed/>
    <w:rsid w:val="001C72C3"/>
    <w:rPr>
      <w:rFonts w:ascii="Tahoma" w:hAnsi="Tahoma" w:cs="Tahoma"/>
      <w:sz w:val="16"/>
      <w:szCs w:val="16"/>
    </w:rPr>
  </w:style>
  <w:style w:type="character" w:customStyle="1" w:styleId="BalloonTextChar">
    <w:name w:val="Balloon Text Char"/>
    <w:basedOn w:val="DefaultParagraphFont"/>
    <w:link w:val="BalloonText"/>
    <w:uiPriority w:val="99"/>
    <w:semiHidden/>
    <w:rsid w:val="001C72C3"/>
    <w:rPr>
      <w:rFonts w:ascii="Tahoma" w:eastAsia="Times New Roman" w:hAnsi="Tahoma" w:cs="Tahoma"/>
      <w:sz w:val="16"/>
      <w:szCs w:val="16"/>
      <w:lang w:eastAsia="en-GB"/>
    </w:rPr>
  </w:style>
  <w:style w:type="character" w:styleId="CommentReference">
    <w:name w:val="annotation reference"/>
    <w:basedOn w:val="DefaultParagraphFont"/>
    <w:uiPriority w:val="99"/>
    <w:semiHidden/>
    <w:unhideWhenUsed/>
    <w:rsid w:val="00D65BA3"/>
    <w:rPr>
      <w:sz w:val="16"/>
      <w:szCs w:val="16"/>
    </w:rPr>
  </w:style>
  <w:style w:type="paragraph" w:styleId="CommentText">
    <w:name w:val="annotation text"/>
    <w:basedOn w:val="Normal"/>
    <w:link w:val="CommentTextChar"/>
    <w:uiPriority w:val="99"/>
    <w:semiHidden/>
    <w:unhideWhenUsed/>
    <w:rsid w:val="00D65BA3"/>
    <w:rPr>
      <w:sz w:val="20"/>
      <w:szCs w:val="20"/>
    </w:rPr>
  </w:style>
  <w:style w:type="character" w:customStyle="1" w:styleId="CommentTextChar">
    <w:name w:val="Comment Text Char"/>
    <w:basedOn w:val="DefaultParagraphFont"/>
    <w:link w:val="CommentText"/>
    <w:uiPriority w:val="99"/>
    <w:semiHidden/>
    <w:rsid w:val="00D65BA3"/>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65BA3"/>
    <w:rPr>
      <w:b/>
      <w:bCs/>
    </w:rPr>
  </w:style>
  <w:style w:type="character" w:customStyle="1" w:styleId="CommentSubjectChar">
    <w:name w:val="Comment Subject Char"/>
    <w:basedOn w:val="CommentTextChar"/>
    <w:link w:val="CommentSubject"/>
    <w:uiPriority w:val="99"/>
    <w:semiHidden/>
    <w:rsid w:val="00D65BA3"/>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unhideWhenUsed/>
    <w:rsid w:val="00E92C54"/>
    <w:rPr>
      <w:color w:val="0000FF" w:themeColor="hyperlink"/>
      <w:u w:val="single"/>
    </w:rPr>
  </w:style>
  <w:style w:type="character" w:styleId="FollowedHyperlink">
    <w:name w:val="FollowedHyperlink"/>
    <w:basedOn w:val="DefaultParagraphFont"/>
    <w:uiPriority w:val="99"/>
    <w:semiHidden/>
    <w:unhideWhenUsed/>
    <w:rsid w:val="00113C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657777">
      <w:bodyDiv w:val="1"/>
      <w:marLeft w:val="0"/>
      <w:marRight w:val="0"/>
      <w:marTop w:val="0"/>
      <w:marBottom w:val="0"/>
      <w:divBdr>
        <w:top w:val="none" w:sz="0" w:space="0" w:color="auto"/>
        <w:left w:val="none" w:sz="0" w:space="0" w:color="auto"/>
        <w:bottom w:val="none" w:sz="0" w:space="0" w:color="auto"/>
        <w:right w:val="none" w:sz="0" w:space="0" w:color="auto"/>
      </w:divBdr>
    </w:div>
    <w:div w:id="172108879">
      <w:bodyDiv w:val="1"/>
      <w:marLeft w:val="0"/>
      <w:marRight w:val="0"/>
      <w:marTop w:val="0"/>
      <w:marBottom w:val="0"/>
      <w:divBdr>
        <w:top w:val="none" w:sz="0" w:space="0" w:color="auto"/>
        <w:left w:val="none" w:sz="0" w:space="0" w:color="auto"/>
        <w:bottom w:val="none" w:sz="0" w:space="0" w:color="auto"/>
        <w:right w:val="none" w:sz="0" w:space="0" w:color="auto"/>
      </w:divBdr>
    </w:div>
    <w:div w:id="250701225">
      <w:bodyDiv w:val="1"/>
      <w:marLeft w:val="0"/>
      <w:marRight w:val="0"/>
      <w:marTop w:val="0"/>
      <w:marBottom w:val="0"/>
      <w:divBdr>
        <w:top w:val="none" w:sz="0" w:space="0" w:color="auto"/>
        <w:left w:val="none" w:sz="0" w:space="0" w:color="auto"/>
        <w:bottom w:val="none" w:sz="0" w:space="0" w:color="auto"/>
        <w:right w:val="none" w:sz="0" w:space="0" w:color="auto"/>
      </w:divBdr>
    </w:div>
    <w:div w:id="545483217">
      <w:bodyDiv w:val="1"/>
      <w:marLeft w:val="0"/>
      <w:marRight w:val="0"/>
      <w:marTop w:val="0"/>
      <w:marBottom w:val="0"/>
      <w:divBdr>
        <w:top w:val="none" w:sz="0" w:space="0" w:color="auto"/>
        <w:left w:val="none" w:sz="0" w:space="0" w:color="auto"/>
        <w:bottom w:val="none" w:sz="0" w:space="0" w:color="auto"/>
        <w:right w:val="none" w:sz="0" w:space="0" w:color="auto"/>
      </w:divBdr>
    </w:div>
    <w:div w:id="695929864">
      <w:bodyDiv w:val="1"/>
      <w:marLeft w:val="0"/>
      <w:marRight w:val="0"/>
      <w:marTop w:val="0"/>
      <w:marBottom w:val="0"/>
      <w:divBdr>
        <w:top w:val="none" w:sz="0" w:space="0" w:color="auto"/>
        <w:left w:val="none" w:sz="0" w:space="0" w:color="auto"/>
        <w:bottom w:val="none" w:sz="0" w:space="0" w:color="auto"/>
        <w:right w:val="none" w:sz="0" w:space="0" w:color="auto"/>
      </w:divBdr>
    </w:div>
    <w:div w:id="706174000">
      <w:bodyDiv w:val="1"/>
      <w:marLeft w:val="0"/>
      <w:marRight w:val="0"/>
      <w:marTop w:val="0"/>
      <w:marBottom w:val="0"/>
      <w:divBdr>
        <w:top w:val="none" w:sz="0" w:space="0" w:color="auto"/>
        <w:left w:val="none" w:sz="0" w:space="0" w:color="auto"/>
        <w:bottom w:val="none" w:sz="0" w:space="0" w:color="auto"/>
        <w:right w:val="none" w:sz="0" w:space="0" w:color="auto"/>
      </w:divBdr>
    </w:div>
    <w:div w:id="821309196">
      <w:bodyDiv w:val="1"/>
      <w:marLeft w:val="0"/>
      <w:marRight w:val="0"/>
      <w:marTop w:val="0"/>
      <w:marBottom w:val="0"/>
      <w:divBdr>
        <w:top w:val="none" w:sz="0" w:space="0" w:color="auto"/>
        <w:left w:val="none" w:sz="0" w:space="0" w:color="auto"/>
        <w:bottom w:val="none" w:sz="0" w:space="0" w:color="auto"/>
        <w:right w:val="none" w:sz="0" w:space="0" w:color="auto"/>
      </w:divBdr>
    </w:div>
    <w:div w:id="1205872873">
      <w:bodyDiv w:val="1"/>
      <w:marLeft w:val="0"/>
      <w:marRight w:val="0"/>
      <w:marTop w:val="0"/>
      <w:marBottom w:val="0"/>
      <w:divBdr>
        <w:top w:val="none" w:sz="0" w:space="0" w:color="auto"/>
        <w:left w:val="none" w:sz="0" w:space="0" w:color="auto"/>
        <w:bottom w:val="none" w:sz="0" w:space="0" w:color="auto"/>
        <w:right w:val="none" w:sz="0" w:space="0" w:color="auto"/>
      </w:divBdr>
    </w:div>
    <w:div w:id="1689982700">
      <w:bodyDiv w:val="1"/>
      <w:marLeft w:val="0"/>
      <w:marRight w:val="0"/>
      <w:marTop w:val="0"/>
      <w:marBottom w:val="0"/>
      <w:divBdr>
        <w:top w:val="none" w:sz="0" w:space="0" w:color="auto"/>
        <w:left w:val="none" w:sz="0" w:space="0" w:color="auto"/>
        <w:bottom w:val="none" w:sz="0" w:space="0" w:color="auto"/>
        <w:right w:val="none" w:sz="0" w:space="0" w:color="auto"/>
      </w:divBdr>
    </w:div>
    <w:div w:id="197652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PowerPoint_97-2003_Presentation1.ppt"/><Relationship Id="rId18" Type="http://schemas.openxmlformats.org/officeDocument/2006/relationships/image" Target="media/image5.emf"/><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s://www.norf.org.uk/RRS_NOrF_PSC_Conference-2018"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yperlink" Target="http://cc3n.org.uk/" TargetMode="External"/><Relationship Id="rId28"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oleObject" Target="embeddings/oleObject4.bin"/><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england.paedsreview@nhs.net" TargetMode="External"/><Relationship Id="rId14" Type="http://schemas.openxmlformats.org/officeDocument/2006/relationships/image" Target="media/image3.emf"/><Relationship Id="rId22" Type="http://schemas.openxmlformats.org/officeDocument/2006/relationships/hyperlink" Target="https://soa.ics.ac.uk/" TargetMode="External"/><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E3228-986A-4E86-91DA-3A464F349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2444</Words>
  <Characters>13936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Platten Julie (RVW) Critical Care Network</dc:creator>
  <cp:lastModifiedBy>Shepherd Sue</cp:lastModifiedBy>
  <cp:revision>4</cp:revision>
  <cp:lastPrinted>2018-11-22T23:06:00Z</cp:lastPrinted>
  <dcterms:created xsi:type="dcterms:W3CDTF">2018-11-22T22:40:00Z</dcterms:created>
  <dcterms:modified xsi:type="dcterms:W3CDTF">2018-11-22T23:06:00Z</dcterms:modified>
</cp:coreProperties>
</file>